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b/>
        </w:rPr>
      </w:pPr>
      <w:bookmarkStart w:id="0" w:name="_GoBack"/>
      <w:bookmarkEnd w:id="0"/>
      <w:r>
        <w:rPr>
          <w:b/>
        </w:rPr>
        <w:t>COMUNICATO STAMPA Interpellanza sull'Inquinamento Acustico a Ferrara: Piano del Rumore, Eventi e Tutela dei Residenti</w:t>
      </w:r>
    </w:p>
    <w:p w14:paraId="00000002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color w:val="000000"/>
        </w:rPr>
      </w:pPr>
      <w:r>
        <w:rPr>
          <w:color w:val="000000"/>
        </w:rPr>
        <w:t xml:space="preserve">La Comune di Ferrara esprime la più ferma condanna nei confronti della recente lettera minatoria indirizzata al Comune nella persona del Sindaco in relazione al rumore e al disturbo del riposo causati dai concerti. Ogni forma di intimidazione e minaccia è </w:t>
      </w:r>
      <w:r>
        <w:rPr>
          <w:color w:val="000000"/>
        </w:rPr>
        <w:t>inaccettabile e non rappresenta in alcun modo un modo civile e costruttivo per affrontare le problematiche.</w:t>
      </w:r>
    </w:p>
    <w:p w14:paraId="00000003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color w:val="000000"/>
        </w:rPr>
      </w:pPr>
      <w:r>
        <w:rPr>
          <w:color w:val="000000"/>
        </w:rPr>
        <w:t>Pensiamo inoltre che lo stile mafioso di queste minacce possa allontanare l’amministrazione cittadina dall’ascolto delle giuste preoccupazioni e ist</w:t>
      </w:r>
      <w:r>
        <w:rPr>
          <w:color w:val="000000"/>
        </w:rPr>
        <w:t>anze che attraverso la stampa e i canali istituzionali sono arrivate in merito all’inquinamento acustico derivato dal traffico, dalla cosiddetta movida notturna e da eventi o concerti.</w:t>
      </w:r>
    </w:p>
    <w:p w14:paraId="00000004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color w:val="000000"/>
        </w:rPr>
      </w:pPr>
      <w:r>
        <w:rPr>
          <w:color w:val="000000"/>
        </w:rPr>
        <w:t>Pensiamo che l’applicazione delle norme, un dialogo costruttivo e il co</w:t>
      </w:r>
      <w:r>
        <w:rPr>
          <w:color w:val="000000"/>
        </w:rPr>
        <w:t xml:space="preserve">nfronto civile siano </w:t>
      </w:r>
      <w:proofErr w:type="gramStart"/>
      <w:r>
        <w:rPr>
          <w:color w:val="000000"/>
        </w:rPr>
        <w:t>gli  strumenti</w:t>
      </w:r>
      <w:proofErr w:type="gramEnd"/>
      <w:r>
        <w:rPr>
          <w:color w:val="000000"/>
        </w:rPr>
        <w:t xml:space="preserve"> per raggiungere soluzioni condivise e sostenibili per il benessere di tutta la comunità. </w:t>
      </w:r>
    </w:p>
    <w:p w14:paraId="00000005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color w:val="000000"/>
        </w:rPr>
      </w:pPr>
      <w:r>
        <w:rPr>
          <w:color w:val="000000"/>
        </w:rPr>
        <w:t>Negli ultimi anni molte sono state le preoccupazioni dei cittadini relative all'inquinamento acustico e al disturbo del riposo, pr</w:t>
      </w:r>
      <w:r>
        <w:rPr>
          <w:color w:val="000000"/>
        </w:rPr>
        <w:t>oblematiche che vanno prese seriamente e che richiedono un approccio strutturato e condiviso che richiede, ma va anche oltre, l</w:t>
      </w:r>
      <w:r>
        <w:t>’</w:t>
      </w:r>
      <w:r>
        <w:rPr>
          <w:color w:val="000000"/>
        </w:rPr>
        <w:t>applicazione delle norme vigenti in merito.</w:t>
      </w:r>
    </w:p>
    <w:p w14:paraId="00000006" w14:textId="77777777" w:rsidR="00A42095" w:rsidRDefault="00206FA0">
      <w:pPr>
        <w:pBdr>
          <w:top w:val="nil"/>
          <w:left w:val="nil"/>
          <w:bottom w:val="nil"/>
          <w:right w:val="nil"/>
          <w:between w:val="nil"/>
        </w:pBdr>
        <w:spacing w:after="283" w:line="276" w:lineRule="auto"/>
        <w:rPr>
          <w:color w:val="000000"/>
        </w:rPr>
      </w:pPr>
      <w:proofErr w:type="gramStart"/>
      <w:r>
        <w:rPr>
          <w:color w:val="000000"/>
        </w:rPr>
        <w:t>E’</w:t>
      </w:r>
      <w:proofErr w:type="gramEnd"/>
      <w:r>
        <w:rPr>
          <w:color w:val="000000"/>
        </w:rPr>
        <w:t xml:space="preserve"> evidente la necessità di trovare un equilibrio tra il diritto al riposo dei citta</w:t>
      </w:r>
      <w:r>
        <w:rPr>
          <w:color w:val="000000"/>
        </w:rPr>
        <w:t xml:space="preserve">dini e la vivacità culturale e di intrattenimento che anima la nostra città, inclusi gli eventi musicali. </w:t>
      </w:r>
    </w:p>
    <w:p w14:paraId="00000007" w14:textId="77777777" w:rsidR="00A42095" w:rsidRDefault="00206FA0">
      <w:r>
        <w:t xml:space="preserve">In riferimento alle problematiche relative all'inquinamento acustico nella città di Ferrara, in considerazione della necessità di tutelare la salute </w:t>
      </w:r>
      <w:r>
        <w:t xml:space="preserve">e il benessere dei cittadini, abbiamo </w:t>
      </w:r>
      <w:proofErr w:type="gramStart"/>
      <w:r>
        <w:t>chiesto  chiarimenti</w:t>
      </w:r>
      <w:proofErr w:type="gramEnd"/>
      <w:r>
        <w:t xml:space="preserve"> urgenti al Sindaco o agli Assessori competenti in merito ai seguenti punti:</w:t>
      </w:r>
    </w:p>
    <w:p w14:paraId="00000008" w14:textId="77777777" w:rsidR="00A42095" w:rsidRDefault="00A42095"/>
    <w:p w14:paraId="00000009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Coinvolgimento del pubblico nelle decisioni ambientali:</w:t>
      </w:r>
      <w:r>
        <w:rPr>
          <w:color w:val="000000"/>
        </w:rPr>
        <w:t xml:space="preserve"> Si chiede </w:t>
      </w:r>
      <w:proofErr w:type="gramStart"/>
      <w:r>
        <w:rPr>
          <w:color w:val="000000"/>
        </w:rPr>
        <w:t>all</w:t>
      </w:r>
      <w:r>
        <w:t>’amministrazione</w:t>
      </w:r>
      <w:r>
        <w:rPr>
          <w:color w:val="000000"/>
        </w:rPr>
        <w:t xml:space="preserve">  comunale</w:t>
      </w:r>
      <w:proofErr w:type="gramEnd"/>
      <w:r>
        <w:rPr>
          <w:color w:val="000000"/>
        </w:rPr>
        <w:t xml:space="preserve"> se ritenga che, nella pr</w:t>
      </w:r>
      <w:r>
        <w:rPr>
          <w:color w:val="000000"/>
        </w:rPr>
        <w:t xml:space="preserve">ocedura di autorizzazione di attività che possono avere effetti significativi sull'ambiente, come grandi concerti e manifestazioni sul suolo pubblico, sia stato pienamente rispettato l’obbligo di coinvolgere il pubblico, come previsto dal Titolo VII della </w:t>
      </w:r>
      <w:r>
        <w:rPr>
          <w:color w:val="000000"/>
        </w:rPr>
        <w:t>Parte II del Decreto Legislativo n. 152/2006 (Testo Unico Ambientale).</w:t>
      </w:r>
    </w:p>
    <w:p w14:paraId="0000000A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Validità del cosiddetto Piano del Rumore:</w:t>
      </w:r>
      <w:r>
        <w:rPr>
          <w:color w:val="000000"/>
        </w:rPr>
        <w:t xml:space="preserve"> Si </w:t>
      </w:r>
      <w:proofErr w:type="gramStart"/>
      <w:r>
        <w:rPr>
          <w:color w:val="000000"/>
        </w:rPr>
        <w:t>interroga  l</w:t>
      </w:r>
      <w:r>
        <w:t>’amministrazione</w:t>
      </w:r>
      <w:proofErr w:type="gramEnd"/>
      <w:r>
        <w:t xml:space="preserve"> comunale </w:t>
      </w:r>
      <w:r>
        <w:rPr>
          <w:color w:val="000000"/>
        </w:rPr>
        <w:t>sulla rispondenza all’attuale situazione della classificazione acustica contenuta nel Piano del Rumore</w:t>
      </w:r>
      <w:r>
        <w:rPr>
          <w:color w:val="000000"/>
        </w:rPr>
        <w:t>, approvato dalla Giunta a soli otto giorni dall’affidamento dell'incarico per la sua predisposizione  alla ditta che l</w:t>
      </w:r>
      <w:r>
        <w:t>’ha redatto</w:t>
      </w:r>
      <w:r>
        <w:rPr>
          <w:color w:val="000000"/>
        </w:rPr>
        <w:t>.</w:t>
      </w:r>
    </w:p>
    <w:p w14:paraId="0000000B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Rilievi fonometrici e mappatura acustica:</w:t>
      </w:r>
      <w:r>
        <w:rPr>
          <w:color w:val="000000"/>
        </w:rPr>
        <w:t xml:space="preserve"> Si chiede di conoscere quando, quanti e quali rilievi fonometrici siano stati effe</w:t>
      </w:r>
      <w:r>
        <w:rPr>
          <w:color w:val="000000"/>
        </w:rPr>
        <w:t>ttuati per verificare e aggiornare la mappatura acustica dell’agglomerato di Ferrara alle condizioni reali e attuali del territorio.</w:t>
      </w:r>
    </w:p>
    <w:p w14:paraId="0000000C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Interventi per la mitigazione del rumore stradale:</w:t>
      </w:r>
      <w:r>
        <w:rPr>
          <w:color w:val="000000"/>
        </w:rPr>
        <w:t xml:space="preserve"> Si sollecitano informazioni dettagliate sugli interventi per la mitigazi</w:t>
      </w:r>
      <w:r>
        <w:rPr>
          <w:color w:val="000000"/>
        </w:rPr>
        <w:t>one del rumore stradale nel centro urbano di Ferrara che sono effettivamente programmati per gli anni 2025 e 2026.</w:t>
      </w:r>
    </w:p>
    <w:p w14:paraId="0000000D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Limiti per le manifestazioni nel 2025:</w:t>
      </w:r>
      <w:r>
        <w:rPr>
          <w:color w:val="000000"/>
        </w:rPr>
        <w:t xml:space="preserve"> Si chiede quali limiti di orario, durata massima e </w:t>
      </w:r>
      <w:r>
        <w:rPr>
          <w:color w:val="000000"/>
        </w:rPr>
        <w:lastRenderedPageBreak/>
        <w:t>massimo rumore verranno fissati in deroga per le ma</w:t>
      </w:r>
      <w:r>
        <w:rPr>
          <w:color w:val="000000"/>
        </w:rPr>
        <w:t>nifestazioni (musicali e non) che si svolgeranno nel 2025 in aree sensibili come la Darsena, piazza Trento Trieste, piazza Ariostea e altre zone dove i residenti hanno precedentemente lamentato disturbo del riposo.</w:t>
      </w:r>
    </w:p>
    <w:p w14:paraId="0000000E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Controlli durante le manifestazioni:</w:t>
      </w:r>
      <w:r>
        <w:rPr>
          <w:color w:val="000000"/>
        </w:rPr>
        <w:t xml:space="preserve"> Si r</w:t>
      </w:r>
      <w:r>
        <w:rPr>
          <w:color w:val="000000"/>
        </w:rPr>
        <w:t>ichiede di conoscere quali controlli vengano effettivamente effettuati affinché, durante manifestazioni e spettacoli, il suono nell’area e, in particolare, il suono percepito nelle abitazioni, rispetti i limiti di intensità e orario fissati in deroga.</w:t>
      </w:r>
    </w:p>
    <w:p w14:paraId="0000000F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Espo</w:t>
      </w:r>
      <w:r>
        <w:rPr>
          <w:b/>
          <w:color w:val="000000"/>
        </w:rPr>
        <w:t>sizione del pubblico al rumore:</w:t>
      </w:r>
      <w:r>
        <w:rPr>
          <w:color w:val="000000"/>
        </w:rPr>
        <w:t xml:space="preserve"> Si chiede quali controlli verranno attuati per garantire che il pubblico presente alle manifestazioni e/o ai concerti non sia esposto a livelli di rumore superiori a 108 dB(A) </w:t>
      </w:r>
      <w:proofErr w:type="spellStart"/>
      <w:r>
        <w:rPr>
          <w:color w:val="000000"/>
        </w:rPr>
        <w:t>LAsmax</w:t>
      </w:r>
      <w:proofErr w:type="spellEnd"/>
      <w:r>
        <w:rPr>
          <w:color w:val="000000"/>
        </w:rPr>
        <w:t>, come definito dalla DGR 1197 del 2020.</w:t>
      </w:r>
    </w:p>
    <w:p w14:paraId="00000010" w14:textId="77777777" w:rsidR="00A42095" w:rsidRDefault="00206F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83" w:line="276" w:lineRule="auto"/>
        <w:ind w:hanging="283"/>
        <w:rPr>
          <w:color w:val="000000"/>
        </w:rPr>
      </w:pPr>
      <w:r>
        <w:rPr>
          <w:b/>
          <w:color w:val="000000"/>
        </w:rPr>
        <w:t>R</w:t>
      </w:r>
      <w:r>
        <w:rPr>
          <w:b/>
          <w:color w:val="000000"/>
        </w:rPr>
        <w:t>ispetto dei limiti per grandi eventi:</w:t>
      </w:r>
      <w:r>
        <w:rPr>
          <w:color w:val="000000"/>
        </w:rPr>
        <w:t xml:space="preserve"> Si chiede quali controlli verranno effettuati affinché, nei casi di manifestazioni con grande affluenza di pubblico e/o di lunga durata, siano rispettati i limiti orari e di facciata definiti dalla DGR 1197 del 2020.</w:t>
      </w:r>
    </w:p>
    <w:p w14:paraId="00000011" w14:textId="77777777" w:rsidR="00A42095" w:rsidRDefault="00A42095"/>
    <w:sectPr w:rsidR="00A42095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AE6"/>
    <w:multiLevelType w:val="multilevel"/>
    <w:tmpl w:val="1A3CD42E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95"/>
    <w:rsid w:val="00206FA0"/>
    <w:rsid w:val="00A4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245BA-C40A-4517-AC33-ED975918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anna.zonari</dc:creator>
  <cp:lastModifiedBy>User</cp:lastModifiedBy>
  <cp:revision>2</cp:revision>
  <dcterms:created xsi:type="dcterms:W3CDTF">2025-04-15T06:12:00Z</dcterms:created>
  <dcterms:modified xsi:type="dcterms:W3CDTF">2025-04-15T06:12:00Z</dcterms:modified>
</cp:coreProperties>
</file>