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53" w:rsidRDefault="00A31CE3">
      <w:pPr>
        <w:pStyle w:val="Corpodeltesto"/>
        <w:tabs>
          <w:tab w:val="left" w:pos="6476"/>
        </w:tabs>
        <w:spacing w:before="68"/>
        <w:ind w:left="5063"/>
      </w:pPr>
      <w:proofErr w:type="spellStart"/>
      <w:r>
        <w:t>Spett.le</w:t>
      </w:r>
      <w:proofErr w:type="spellEnd"/>
      <w:r>
        <w:tab/>
        <w:t>COMUNE</w:t>
      </w:r>
      <w:r>
        <w:rPr>
          <w:spacing w:val="-1"/>
        </w:rPr>
        <w:t xml:space="preserve"> </w:t>
      </w:r>
      <w:proofErr w:type="spellStart"/>
      <w:r>
        <w:t>DI</w:t>
      </w:r>
      <w:proofErr w:type="spellEnd"/>
      <w:r>
        <w:rPr>
          <w:spacing w:val="-1"/>
        </w:rPr>
        <w:t xml:space="preserve"> </w:t>
      </w:r>
      <w:r>
        <w:t>FERRARA</w:t>
      </w:r>
    </w:p>
    <w:p w:rsidR="004E6053" w:rsidRDefault="004E6053">
      <w:pPr>
        <w:pStyle w:val="Corpodeltesto"/>
        <w:rPr>
          <w:sz w:val="26"/>
        </w:rPr>
      </w:pPr>
    </w:p>
    <w:p w:rsidR="004E6053" w:rsidRDefault="004E6053">
      <w:pPr>
        <w:pStyle w:val="Corpodeltesto"/>
        <w:rPr>
          <w:sz w:val="26"/>
        </w:rPr>
      </w:pPr>
    </w:p>
    <w:p w:rsidR="004E6053" w:rsidRDefault="004E6053">
      <w:pPr>
        <w:pStyle w:val="Corpodeltesto"/>
        <w:rPr>
          <w:sz w:val="26"/>
        </w:rPr>
      </w:pPr>
    </w:p>
    <w:p w:rsidR="004E6053" w:rsidRDefault="004E6053">
      <w:pPr>
        <w:pStyle w:val="Corpodeltesto"/>
        <w:spacing w:before="1"/>
        <w:rPr>
          <w:sz w:val="30"/>
        </w:rPr>
      </w:pPr>
    </w:p>
    <w:p w:rsidR="004E6053" w:rsidRDefault="00A31CE3">
      <w:pPr>
        <w:pStyle w:val="Heading1"/>
      </w:pPr>
      <w:r>
        <w:t>OGGETTO:</w:t>
      </w:r>
      <w:r>
        <w:rPr>
          <w:spacing w:val="13"/>
        </w:rPr>
        <w:t xml:space="preserve"> </w:t>
      </w:r>
      <w:r>
        <w:t>comunicazione</w:t>
      </w:r>
      <w:r>
        <w:rPr>
          <w:spacing w:val="44"/>
        </w:rPr>
        <w:t xml:space="preserve"> </w:t>
      </w:r>
      <w:r>
        <w:t>ai</w:t>
      </w:r>
      <w:r>
        <w:rPr>
          <w:spacing w:val="47"/>
        </w:rPr>
        <w:t xml:space="preserve"> </w:t>
      </w:r>
      <w:r>
        <w:t>sensi</w:t>
      </w:r>
      <w:r>
        <w:rPr>
          <w:spacing w:val="45"/>
        </w:rPr>
        <w:t xml:space="preserve"> </w:t>
      </w:r>
      <w:r>
        <w:t>dell’</w:t>
      </w:r>
      <w:r>
        <w:rPr>
          <w:spacing w:val="45"/>
        </w:rPr>
        <w:t xml:space="preserve"> </w:t>
      </w:r>
      <w:r>
        <w:t>art.</w:t>
      </w:r>
      <w:r>
        <w:rPr>
          <w:spacing w:val="46"/>
        </w:rPr>
        <w:t xml:space="preserve"> </w:t>
      </w:r>
      <w:r>
        <w:t>3</w:t>
      </w:r>
      <w:r>
        <w:rPr>
          <w:spacing w:val="46"/>
        </w:rPr>
        <w:t xml:space="preserve"> </w:t>
      </w:r>
      <w:r>
        <w:t>della</w:t>
      </w:r>
      <w:r>
        <w:rPr>
          <w:spacing w:val="43"/>
        </w:rPr>
        <w:t xml:space="preserve"> </w:t>
      </w:r>
      <w:r>
        <w:t>Legge</w:t>
      </w:r>
      <w:r>
        <w:rPr>
          <w:spacing w:val="46"/>
        </w:rPr>
        <w:t xml:space="preserve"> </w:t>
      </w:r>
      <w:r>
        <w:t>13</w:t>
      </w:r>
      <w:r>
        <w:rPr>
          <w:spacing w:val="46"/>
        </w:rPr>
        <w:t xml:space="preserve"> </w:t>
      </w:r>
      <w:r>
        <w:t>agosto</w:t>
      </w:r>
      <w:r>
        <w:rPr>
          <w:spacing w:val="46"/>
        </w:rPr>
        <w:t xml:space="preserve"> </w:t>
      </w:r>
      <w:r>
        <w:t>2010</w:t>
      </w:r>
      <w:r>
        <w:rPr>
          <w:spacing w:val="45"/>
        </w:rPr>
        <w:t xml:space="preserve"> </w:t>
      </w:r>
      <w:r>
        <w:t>n.</w:t>
      </w:r>
      <w:r>
        <w:rPr>
          <w:spacing w:val="44"/>
        </w:rPr>
        <w:t xml:space="preserve"> </w:t>
      </w:r>
      <w:r>
        <w:t>136,</w:t>
      </w:r>
      <w:r>
        <w:rPr>
          <w:spacing w:val="48"/>
        </w:rPr>
        <w:t xml:space="preserve"> </w:t>
      </w:r>
      <w:r>
        <w:t>modificato</w:t>
      </w:r>
      <w:r>
        <w:rPr>
          <w:spacing w:val="45"/>
        </w:rPr>
        <w:t xml:space="preserve"> </w:t>
      </w:r>
      <w:r>
        <w:t>dalla</w:t>
      </w:r>
      <w:r>
        <w:rPr>
          <w:spacing w:val="-57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17 dicembre</w:t>
      </w:r>
      <w:r>
        <w:rPr>
          <w:spacing w:val="-1"/>
        </w:rPr>
        <w:t xml:space="preserve"> </w:t>
      </w:r>
      <w:r>
        <w:t>2010 n.</w:t>
      </w:r>
      <w:r>
        <w:rPr>
          <w:spacing w:val="-1"/>
        </w:rPr>
        <w:t xml:space="preserve"> </w:t>
      </w:r>
      <w:r>
        <w:t>217 del conto corrente</w:t>
      </w:r>
      <w:r>
        <w:rPr>
          <w:spacing w:val="-2"/>
        </w:rPr>
        <w:t xml:space="preserve"> </w:t>
      </w:r>
      <w:r>
        <w:t>bancario</w:t>
      </w:r>
      <w:r>
        <w:rPr>
          <w:spacing w:val="-1"/>
        </w:rPr>
        <w:t xml:space="preserve"> </w:t>
      </w:r>
      <w:r>
        <w:t>dedicato.</w:t>
      </w:r>
    </w:p>
    <w:p w:rsidR="004E6053" w:rsidRDefault="004E6053">
      <w:pPr>
        <w:pStyle w:val="Corpodeltesto"/>
        <w:spacing w:before="7"/>
        <w:rPr>
          <w:b/>
          <w:sz w:val="23"/>
        </w:rPr>
      </w:pPr>
    </w:p>
    <w:p w:rsidR="004E6053" w:rsidRDefault="00A31CE3">
      <w:pPr>
        <w:pStyle w:val="Corpodeltesto"/>
        <w:tabs>
          <w:tab w:val="left" w:pos="5071"/>
          <w:tab w:val="left" w:pos="9138"/>
          <w:tab w:val="left" w:pos="10875"/>
        </w:tabs>
        <w:ind w:left="814"/>
      </w:pPr>
      <w:r>
        <w:t>Il</w:t>
      </w:r>
      <w:r>
        <w:rPr>
          <w:spacing w:val="19"/>
        </w:rPr>
        <w:t xml:space="preserve"> </w:t>
      </w:r>
      <w:r>
        <w:t>sottoscritto</w:t>
      </w:r>
      <w:r>
        <w:rPr>
          <w:u w:val="single"/>
        </w:rPr>
        <w:tab/>
      </w:r>
      <w:r>
        <w:t>,</w:t>
      </w:r>
      <w:r>
        <w:rPr>
          <w:spacing w:val="22"/>
        </w:rPr>
        <w:t xml:space="preserve"> </w:t>
      </w:r>
      <w:r>
        <w:t>nato</w:t>
      </w:r>
      <w:r>
        <w:rPr>
          <w:spacing w:val="2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spacing w:val="2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6053" w:rsidRDefault="004E6053">
      <w:pPr>
        <w:pStyle w:val="Corpodeltesto"/>
        <w:spacing w:before="2"/>
        <w:rPr>
          <w:sz w:val="16"/>
        </w:rPr>
      </w:pPr>
    </w:p>
    <w:p w:rsidR="004E6053" w:rsidRDefault="00A31CE3">
      <w:pPr>
        <w:pStyle w:val="Corpodeltesto"/>
        <w:tabs>
          <w:tab w:val="left" w:pos="720"/>
          <w:tab w:val="left" w:pos="5520"/>
          <w:tab w:val="left" w:pos="5721"/>
          <w:tab w:val="left" w:pos="6110"/>
          <w:tab w:val="left" w:pos="6964"/>
          <w:tab w:val="left" w:pos="7352"/>
          <w:tab w:val="left" w:pos="8125"/>
          <w:tab w:val="left" w:pos="9727"/>
          <w:tab w:val="left" w:pos="10393"/>
        </w:tabs>
        <w:spacing w:before="90"/>
        <w:ind w:left="106"/>
      </w:pPr>
      <w:r>
        <w:t>C.F.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in</w:t>
      </w:r>
      <w:r>
        <w:tab/>
        <w:t>qualità</w:t>
      </w:r>
      <w:r>
        <w:tab/>
        <w:t>di</w:t>
      </w:r>
      <w:r>
        <w:tab/>
      </w:r>
      <w:r>
        <w:t>legale</w:t>
      </w:r>
      <w:r>
        <w:tab/>
        <w:t>rappresentante</w:t>
      </w:r>
      <w:r>
        <w:tab/>
        <w:t>della</w:t>
      </w:r>
      <w:r>
        <w:tab/>
        <w:t>Ditta</w:t>
      </w:r>
    </w:p>
    <w:p w:rsidR="004E6053" w:rsidRDefault="004E6053">
      <w:pPr>
        <w:pStyle w:val="Corpodeltesto"/>
        <w:spacing w:before="2"/>
        <w:rPr>
          <w:sz w:val="16"/>
        </w:rPr>
      </w:pPr>
    </w:p>
    <w:p w:rsidR="004E6053" w:rsidRDefault="00A31CE3">
      <w:pPr>
        <w:pStyle w:val="Corpodeltesto"/>
        <w:tabs>
          <w:tab w:val="left" w:pos="6347"/>
          <w:tab w:val="left" w:pos="10877"/>
        </w:tabs>
        <w:spacing w:before="90"/>
        <w:ind w:left="10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 xml:space="preserve"> </w:t>
      </w:r>
      <w:r>
        <w:t>con</w:t>
      </w:r>
      <w:r>
        <w:rPr>
          <w:spacing w:val="57"/>
        </w:rPr>
        <w:t xml:space="preserve"> </w:t>
      </w:r>
      <w:r>
        <w:t>sede</w:t>
      </w:r>
      <w:r>
        <w:rPr>
          <w:spacing w:val="59"/>
        </w:rPr>
        <w:t xml:space="preserve"> </w:t>
      </w:r>
      <w:r>
        <w:t>legale</w:t>
      </w:r>
      <w:r>
        <w:rPr>
          <w:spacing w:val="57"/>
        </w:rPr>
        <w:t xml:space="preserve"> </w:t>
      </w:r>
      <w:r>
        <w:t xml:space="preserve">in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6053" w:rsidRDefault="004E6053">
      <w:pPr>
        <w:pStyle w:val="Corpodeltesto"/>
        <w:spacing w:before="2"/>
        <w:rPr>
          <w:sz w:val="16"/>
        </w:rPr>
      </w:pPr>
    </w:p>
    <w:p w:rsidR="004E6053" w:rsidRDefault="00A31CE3">
      <w:pPr>
        <w:pStyle w:val="Corpodeltesto"/>
        <w:tabs>
          <w:tab w:val="left" w:pos="6477"/>
          <w:tab w:val="left" w:pos="10816"/>
        </w:tabs>
        <w:spacing w:before="90"/>
        <w:ind w:left="106"/>
      </w:pPr>
      <w:r>
        <w:t>indirizzo</w:t>
      </w:r>
      <w:r>
        <w:rPr>
          <w:u w:val="single"/>
        </w:rPr>
        <w:tab/>
      </w:r>
      <w:proofErr w:type="spellStart"/>
      <w:r>
        <w:t>P.IVA</w:t>
      </w:r>
      <w:proofErr w:type="spellEnd"/>
      <w:r>
        <w:rPr>
          <w:spacing w:val="-2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6053" w:rsidRDefault="004E6053">
      <w:pPr>
        <w:pStyle w:val="Corpodeltesto"/>
        <w:spacing w:before="2"/>
        <w:rPr>
          <w:sz w:val="16"/>
        </w:rPr>
      </w:pPr>
    </w:p>
    <w:p w:rsidR="004E6053" w:rsidRDefault="00A31CE3">
      <w:pPr>
        <w:pStyle w:val="Corpodeltesto"/>
        <w:tabs>
          <w:tab w:val="left" w:pos="6451"/>
        </w:tabs>
        <w:spacing w:before="90"/>
        <w:ind w:left="106"/>
      </w:pPr>
      <w:r>
        <w:t>Codice</w:t>
      </w:r>
      <w:r>
        <w:rPr>
          <w:spacing w:val="-4"/>
        </w:rPr>
        <w:t xml:space="preserve"> </w:t>
      </w:r>
      <w:r>
        <w:t xml:space="preserve">fiscale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6053" w:rsidRDefault="004E6053">
      <w:pPr>
        <w:pStyle w:val="Corpodeltesto"/>
        <w:rPr>
          <w:sz w:val="20"/>
        </w:rPr>
      </w:pPr>
    </w:p>
    <w:p w:rsidR="004E6053" w:rsidRDefault="004E6053">
      <w:pPr>
        <w:pStyle w:val="Corpodeltesto"/>
        <w:spacing w:before="8"/>
        <w:rPr>
          <w:sz w:val="20"/>
        </w:rPr>
      </w:pPr>
    </w:p>
    <w:p w:rsidR="004E6053" w:rsidRDefault="00A31CE3">
      <w:pPr>
        <w:pStyle w:val="Heading1"/>
        <w:spacing w:before="90"/>
        <w:ind w:left="4580" w:right="4582" w:firstLine="0"/>
        <w:jc w:val="center"/>
      </w:pPr>
      <w:r>
        <w:t>C</w:t>
      </w:r>
      <w:r>
        <w:rPr>
          <w:spacing w:val="-2"/>
        </w:rPr>
        <w:t xml:space="preserve"> </w:t>
      </w:r>
      <w:r>
        <w:t>O M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I C</w:t>
      </w:r>
      <w:r>
        <w:rPr>
          <w:spacing w:val="-1"/>
        </w:rPr>
        <w:t xml:space="preserve"> </w:t>
      </w:r>
      <w:r>
        <w:t>A</w:t>
      </w:r>
    </w:p>
    <w:p w:rsidR="004E6053" w:rsidRDefault="004E6053">
      <w:pPr>
        <w:pStyle w:val="Corpodeltesto"/>
        <w:spacing w:before="7"/>
        <w:rPr>
          <w:b/>
          <w:sz w:val="23"/>
        </w:rPr>
      </w:pPr>
    </w:p>
    <w:p w:rsidR="004E6053" w:rsidRDefault="00A31CE3">
      <w:pPr>
        <w:pStyle w:val="Corpodeltesto"/>
        <w:ind w:left="826"/>
      </w:pP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della Legge</w:t>
      </w:r>
      <w:r>
        <w:rPr>
          <w:spacing w:val="-1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agosto</w:t>
      </w:r>
      <w:r>
        <w:rPr>
          <w:spacing w:val="-1"/>
        </w:rPr>
        <w:t xml:space="preserve"> </w:t>
      </w:r>
      <w:r>
        <w:t>2010</w:t>
      </w:r>
      <w:r>
        <w:rPr>
          <w:spacing w:val="-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136,</w:t>
      </w:r>
      <w:r>
        <w:rPr>
          <w:spacing w:val="-1"/>
        </w:rPr>
        <w:t xml:space="preserve"> </w:t>
      </w:r>
      <w:r>
        <w:t>modificato dalla Legge</w:t>
      </w:r>
      <w:r>
        <w:rPr>
          <w:spacing w:val="-2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2010</w:t>
      </w:r>
      <w:r>
        <w:rPr>
          <w:spacing w:val="-1"/>
        </w:rPr>
        <w:t xml:space="preserve"> </w:t>
      </w:r>
      <w:r>
        <w:t>n.</w:t>
      </w:r>
      <w:r>
        <w:rPr>
          <w:spacing w:val="2"/>
        </w:rPr>
        <w:t xml:space="preserve"> </w:t>
      </w:r>
      <w:r>
        <w:t>217:</w:t>
      </w:r>
    </w:p>
    <w:p w:rsidR="004E6053" w:rsidRDefault="004E6053">
      <w:pPr>
        <w:pStyle w:val="Corpodeltesto"/>
        <w:spacing w:before="11"/>
        <w:rPr>
          <w:sz w:val="23"/>
        </w:rPr>
      </w:pPr>
    </w:p>
    <w:p w:rsidR="004E6053" w:rsidRDefault="00A31CE3">
      <w:pPr>
        <w:tabs>
          <w:tab w:val="left" w:pos="826"/>
        </w:tabs>
        <w:ind w:left="826" w:right="111" w:hanging="361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gli</w:t>
      </w:r>
      <w:r>
        <w:rPr>
          <w:spacing w:val="15"/>
          <w:sz w:val="24"/>
        </w:rPr>
        <w:t xml:space="preserve"> </w:t>
      </w:r>
      <w:r>
        <w:rPr>
          <w:sz w:val="24"/>
        </w:rPr>
        <w:t>estremi</w:t>
      </w:r>
      <w:r>
        <w:rPr>
          <w:spacing w:val="16"/>
          <w:sz w:val="24"/>
        </w:rPr>
        <w:t xml:space="preserve"> </w:t>
      </w:r>
      <w:r>
        <w:rPr>
          <w:sz w:val="24"/>
        </w:rPr>
        <w:t>del</w:t>
      </w:r>
      <w:r>
        <w:rPr>
          <w:spacing w:val="17"/>
          <w:sz w:val="24"/>
        </w:rPr>
        <w:t xml:space="preserve"> </w:t>
      </w:r>
      <w:r>
        <w:rPr>
          <w:b/>
          <w:sz w:val="24"/>
          <w:u w:val="thick"/>
        </w:rPr>
        <w:t>conto</w:t>
      </w:r>
      <w:r>
        <w:rPr>
          <w:b/>
          <w:spacing w:val="17"/>
          <w:sz w:val="24"/>
          <w:u w:val="thick"/>
        </w:rPr>
        <w:t xml:space="preserve"> </w:t>
      </w:r>
      <w:r>
        <w:rPr>
          <w:b/>
          <w:sz w:val="24"/>
          <w:u w:val="thick"/>
        </w:rPr>
        <w:t>corrente</w:t>
      </w:r>
      <w:r>
        <w:rPr>
          <w:b/>
          <w:spacing w:val="13"/>
          <w:sz w:val="24"/>
          <w:u w:val="thick"/>
        </w:rPr>
        <w:t xml:space="preserve"> </w:t>
      </w:r>
      <w:r>
        <w:rPr>
          <w:b/>
          <w:sz w:val="24"/>
          <w:u w:val="thick"/>
        </w:rPr>
        <w:t>dedicato</w:t>
      </w:r>
      <w:r>
        <w:rPr>
          <w:sz w:val="24"/>
        </w:rPr>
        <w:t>,</w:t>
      </w:r>
      <w:r>
        <w:rPr>
          <w:spacing w:val="16"/>
          <w:sz w:val="24"/>
        </w:rPr>
        <w:t xml:space="preserve"> </w:t>
      </w:r>
      <w:r>
        <w:rPr>
          <w:sz w:val="24"/>
        </w:rPr>
        <w:t>anche</w:t>
      </w:r>
      <w:r>
        <w:rPr>
          <w:spacing w:val="14"/>
          <w:sz w:val="24"/>
        </w:rPr>
        <w:t xml:space="preserve"> </w:t>
      </w:r>
      <w:r>
        <w:rPr>
          <w:sz w:val="24"/>
        </w:rPr>
        <w:t>in</w:t>
      </w:r>
      <w:r>
        <w:rPr>
          <w:spacing w:val="18"/>
          <w:sz w:val="24"/>
        </w:rPr>
        <w:t xml:space="preserve"> </w:t>
      </w:r>
      <w:r>
        <w:rPr>
          <w:sz w:val="24"/>
        </w:rPr>
        <w:t>via</w:t>
      </w:r>
      <w:r>
        <w:rPr>
          <w:spacing w:val="15"/>
          <w:sz w:val="24"/>
        </w:rPr>
        <w:t xml:space="preserve"> </w:t>
      </w:r>
      <w:r>
        <w:rPr>
          <w:sz w:val="24"/>
        </w:rPr>
        <w:t>non</w:t>
      </w:r>
      <w:r>
        <w:rPr>
          <w:spacing w:val="15"/>
          <w:sz w:val="24"/>
        </w:rPr>
        <w:t xml:space="preserve"> </w:t>
      </w:r>
      <w:r>
        <w:rPr>
          <w:sz w:val="24"/>
        </w:rPr>
        <w:t>esclusiva,</w:t>
      </w:r>
      <w:r>
        <w:rPr>
          <w:spacing w:val="14"/>
          <w:sz w:val="24"/>
        </w:rPr>
        <w:t xml:space="preserve"> </w:t>
      </w:r>
      <w:r>
        <w:rPr>
          <w:sz w:val="24"/>
        </w:rPr>
        <w:t>alle</w:t>
      </w:r>
      <w:r>
        <w:rPr>
          <w:spacing w:val="14"/>
          <w:sz w:val="24"/>
        </w:rPr>
        <w:t xml:space="preserve"> </w:t>
      </w:r>
      <w:r>
        <w:rPr>
          <w:sz w:val="24"/>
        </w:rPr>
        <w:t>transazioni</w:t>
      </w:r>
      <w:r>
        <w:rPr>
          <w:spacing w:val="16"/>
          <w:sz w:val="24"/>
        </w:rPr>
        <w:t xml:space="preserve"> </w:t>
      </w:r>
      <w:r>
        <w:rPr>
          <w:sz w:val="24"/>
        </w:rPr>
        <w:t>con</w:t>
      </w:r>
      <w:r>
        <w:rPr>
          <w:spacing w:val="15"/>
          <w:sz w:val="24"/>
        </w:rPr>
        <w:t xml:space="preserve"> </w:t>
      </w:r>
      <w:r>
        <w:rPr>
          <w:sz w:val="24"/>
        </w:rPr>
        <w:t>il</w:t>
      </w:r>
      <w:r>
        <w:rPr>
          <w:spacing w:val="16"/>
          <w:sz w:val="24"/>
        </w:rPr>
        <w:t xml:space="preserve"> </w:t>
      </w:r>
      <w:r>
        <w:rPr>
          <w:sz w:val="24"/>
        </w:rPr>
        <w:t>Comune</w:t>
      </w:r>
      <w:r>
        <w:rPr>
          <w:spacing w:val="14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Ferrara</w:t>
      </w:r>
    </w:p>
    <w:p w:rsidR="004E6053" w:rsidRDefault="004E6053">
      <w:pPr>
        <w:pStyle w:val="Corpodeltesto"/>
      </w:pPr>
    </w:p>
    <w:p w:rsidR="004E6053" w:rsidRDefault="00A31CE3">
      <w:pPr>
        <w:pStyle w:val="Corpodeltesto"/>
        <w:tabs>
          <w:tab w:val="left" w:pos="8893"/>
        </w:tabs>
        <w:ind w:left="826"/>
      </w:pPr>
      <w:r>
        <w:t>Istituto: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6053" w:rsidRDefault="004E6053">
      <w:pPr>
        <w:pStyle w:val="Corpodeltesto"/>
        <w:spacing w:before="2"/>
        <w:rPr>
          <w:sz w:val="16"/>
        </w:rPr>
      </w:pPr>
    </w:p>
    <w:p w:rsidR="004E6053" w:rsidRDefault="00A31CE3">
      <w:pPr>
        <w:pStyle w:val="Corpodeltesto"/>
        <w:tabs>
          <w:tab w:val="left" w:pos="8765"/>
        </w:tabs>
        <w:spacing w:before="90"/>
        <w:ind w:left="826"/>
      </w:pPr>
      <w:r>
        <w:t xml:space="preserve">Filiale: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6053" w:rsidRDefault="004E6053">
      <w:pPr>
        <w:pStyle w:val="Corpodeltesto"/>
        <w:spacing w:before="3"/>
        <w:rPr>
          <w:sz w:val="16"/>
        </w:rPr>
      </w:pPr>
    </w:p>
    <w:p w:rsidR="004E6053" w:rsidRDefault="00A31CE3">
      <w:pPr>
        <w:pStyle w:val="Corpodeltesto"/>
        <w:tabs>
          <w:tab w:val="left" w:pos="2624"/>
        </w:tabs>
        <w:spacing w:before="90"/>
        <w:ind w:left="826"/>
      </w:pPr>
      <w:r>
        <w:t>CIN: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6053" w:rsidRDefault="004E6053">
      <w:pPr>
        <w:pStyle w:val="Corpodeltesto"/>
        <w:spacing w:before="2"/>
        <w:rPr>
          <w:sz w:val="16"/>
        </w:rPr>
      </w:pPr>
    </w:p>
    <w:p w:rsidR="004E6053" w:rsidRDefault="00A31CE3">
      <w:pPr>
        <w:pStyle w:val="Corpodeltesto"/>
        <w:tabs>
          <w:tab w:val="left" w:pos="2803"/>
        </w:tabs>
        <w:spacing w:before="90"/>
        <w:ind w:left="826"/>
      </w:pPr>
      <w:r>
        <w:t xml:space="preserve">ABI: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6053" w:rsidRDefault="004E6053">
      <w:pPr>
        <w:pStyle w:val="Corpodeltesto"/>
        <w:spacing w:before="2"/>
        <w:rPr>
          <w:sz w:val="16"/>
        </w:rPr>
      </w:pPr>
    </w:p>
    <w:p w:rsidR="004E6053" w:rsidRDefault="00A31CE3">
      <w:pPr>
        <w:pStyle w:val="Corpodeltesto"/>
        <w:tabs>
          <w:tab w:val="left" w:pos="3245"/>
        </w:tabs>
        <w:spacing w:before="90"/>
        <w:ind w:left="826"/>
      </w:pPr>
      <w:r>
        <w:t xml:space="preserve">CAB: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6053" w:rsidRDefault="004E6053">
      <w:pPr>
        <w:pStyle w:val="Corpodeltesto"/>
        <w:spacing w:before="2"/>
        <w:rPr>
          <w:sz w:val="16"/>
        </w:rPr>
      </w:pPr>
    </w:p>
    <w:p w:rsidR="004E6053" w:rsidRDefault="00A31CE3">
      <w:pPr>
        <w:pStyle w:val="Corpodeltesto"/>
        <w:tabs>
          <w:tab w:val="left" w:pos="5979"/>
        </w:tabs>
        <w:spacing w:before="90"/>
        <w:ind w:left="826"/>
      </w:pPr>
      <w:r>
        <w:t>N.</w:t>
      </w:r>
      <w:r>
        <w:rPr>
          <w:spacing w:val="-1"/>
        </w:rPr>
        <w:t xml:space="preserve"> </w:t>
      </w:r>
      <w:r>
        <w:t xml:space="preserve">conto: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6053" w:rsidRDefault="004E6053">
      <w:pPr>
        <w:pStyle w:val="Corpodeltesto"/>
        <w:spacing w:before="2"/>
        <w:rPr>
          <w:sz w:val="16"/>
        </w:rPr>
      </w:pPr>
    </w:p>
    <w:p w:rsidR="004E6053" w:rsidRDefault="00A31CE3">
      <w:pPr>
        <w:pStyle w:val="Corpodeltesto"/>
        <w:tabs>
          <w:tab w:val="left" w:pos="8139"/>
        </w:tabs>
        <w:spacing w:before="90"/>
        <w:ind w:left="826"/>
      </w:pPr>
      <w:r>
        <w:t xml:space="preserve">IBAN: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6053" w:rsidRDefault="004E6053">
      <w:pPr>
        <w:pStyle w:val="Corpodeltesto"/>
        <w:rPr>
          <w:sz w:val="20"/>
        </w:rPr>
      </w:pPr>
    </w:p>
    <w:p w:rsidR="004E6053" w:rsidRDefault="004E6053">
      <w:pPr>
        <w:pStyle w:val="Corpodeltesto"/>
        <w:spacing w:before="2"/>
        <w:rPr>
          <w:sz w:val="20"/>
        </w:rPr>
      </w:pPr>
    </w:p>
    <w:p w:rsidR="004E6053" w:rsidRDefault="00A31CE3">
      <w:pPr>
        <w:tabs>
          <w:tab w:val="left" w:pos="826"/>
        </w:tabs>
        <w:spacing w:before="90"/>
        <w:ind w:left="466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dati dei</w:t>
      </w:r>
      <w:r>
        <w:rPr>
          <w:spacing w:val="-1"/>
          <w:sz w:val="24"/>
        </w:rPr>
        <w:t xml:space="preserve"> </w:t>
      </w:r>
      <w:r>
        <w:rPr>
          <w:b/>
          <w:sz w:val="24"/>
          <w:u w:val="thick"/>
        </w:rPr>
        <w:t>soggetti delegati</w:t>
      </w:r>
      <w:r>
        <w:rPr>
          <w:b/>
          <w:sz w:val="24"/>
        </w:rPr>
        <w:t xml:space="preserve"> </w:t>
      </w:r>
      <w:r>
        <w:rPr>
          <w:sz w:val="24"/>
        </w:rPr>
        <w:t>ad operare</w:t>
      </w:r>
      <w:r>
        <w:rPr>
          <w:spacing w:val="-3"/>
          <w:sz w:val="24"/>
        </w:rPr>
        <w:t xml:space="preserve"> </w:t>
      </w:r>
      <w:r>
        <w:rPr>
          <w:sz w:val="24"/>
        </w:rPr>
        <w:t>sul conto</w:t>
      </w:r>
      <w:r>
        <w:rPr>
          <w:spacing w:val="-1"/>
          <w:sz w:val="24"/>
        </w:rPr>
        <w:t xml:space="preserve"> </w:t>
      </w:r>
      <w:r>
        <w:rPr>
          <w:sz w:val="24"/>
        </w:rPr>
        <w:t>suindicato:</w:t>
      </w:r>
    </w:p>
    <w:p w:rsidR="004E6053" w:rsidRDefault="004E6053">
      <w:pPr>
        <w:pStyle w:val="Corpodeltesto"/>
      </w:pPr>
    </w:p>
    <w:p w:rsidR="004E6053" w:rsidRDefault="00A31CE3">
      <w:pPr>
        <w:pStyle w:val="Paragrafoelenco"/>
        <w:numPr>
          <w:ilvl w:val="0"/>
          <w:numId w:val="1"/>
        </w:numPr>
        <w:tabs>
          <w:tab w:val="left" w:pos="1187"/>
          <w:tab w:val="left" w:pos="4805"/>
          <w:tab w:val="left" w:pos="7860"/>
          <w:tab w:val="left" w:pos="10878"/>
        </w:tabs>
        <w:ind w:hanging="373"/>
        <w:rPr>
          <w:sz w:val="24"/>
        </w:rPr>
      </w:pPr>
      <w:r>
        <w:rPr>
          <w:sz w:val="24"/>
        </w:rPr>
        <w:t>Sig.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16"/>
          <w:sz w:val="24"/>
        </w:rPr>
        <w:t xml:space="preserve"> </w:t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E6053" w:rsidRDefault="004E6053">
      <w:pPr>
        <w:pStyle w:val="Corpodeltesto"/>
        <w:spacing w:before="3"/>
        <w:rPr>
          <w:sz w:val="16"/>
        </w:rPr>
      </w:pPr>
    </w:p>
    <w:p w:rsidR="004E6053" w:rsidRDefault="00A31CE3">
      <w:pPr>
        <w:pStyle w:val="Corpodeltesto"/>
        <w:tabs>
          <w:tab w:val="left" w:pos="5979"/>
        </w:tabs>
        <w:spacing w:before="90"/>
        <w:ind w:left="1186"/>
      </w:pPr>
      <w:r>
        <w:t xml:space="preserve">C.F.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6053" w:rsidRDefault="004E6053">
      <w:pPr>
        <w:pStyle w:val="Corpodeltesto"/>
        <w:rPr>
          <w:sz w:val="20"/>
        </w:rPr>
      </w:pPr>
    </w:p>
    <w:p w:rsidR="004E6053" w:rsidRDefault="004E6053">
      <w:pPr>
        <w:pStyle w:val="Corpodeltesto"/>
        <w:spacing w:before="2"/>
        <w:rPr>
          <w:sz w:val="20"/>
        </w:rPr>
      </w:pPr>
    </w:p>
    <w:p w:rsidR="004E6053" w:rsidRDefault="00A31CE3">
      <w:pPr>
        <w:pStyle w:val="Paragrafoelenco"/>
        <w:numPr>
          <w:ilvl w:val="0"/>
          <w:numId w:val="1"/>
        </w:numPr>
        <w:tabs>
          <w:tab w:val="left" w:pos="1187"/>
          <w:tab w:val="left" w:pos="4805"/>
          <w:tab w:val="left" w:pos="7860"/>
          <w:tab w:val="left" w:pos="10881"/>
        </w:tabs>
        <w:spacing w:before="90"/>
        <w:ind w:hanging="373"/>
        <w:rPr>
          <w:sz w:val="24"/>
        </w:rPr>
      </w:pPr>
      <w:r>
        <w:rPr>
          <w:sz w:val="24"/>
        </w:rPr>
        <w:t>Sig.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16"/>
          <w:sz w:val="24"/>
        </w:rPr>
        <w:t xml:space="preserve"> </w:t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E6053" w:rsidRDefault="004E6053">
      <w:pPr>
        <w:pStyle w:val="Corpodeltesto"/>
        <w:spacing w:before="2"/>
        <w:rPr>
          <w:sz w:val="16"/>
        </w:rPr>
      </w:pPr>
    </w:p>
    <w:p w:rsidR="004E6053" w:rsidRDefault="00A31CE3">
      <w:pPr>
        <w:pStyle w:val="Corpodeltesto"/>
        <w:tabs>
          <w:tab w:val="left" w:pos="5979"/>
        </w:tabs>
        <w:spacing w:before="90"/>
        <w:ind w:left="1186"/>
      </w:pPr>
      <w:r>
        <w:t xml:space="preserve">C.F.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6053" w:rsidRDefault="004E6053">
      <w:pPr>
        <w:sectPr w:rsidR="004E6053">
          <w:type w:val="continuous"/>
          <w:pgSz w:w="11910" w:h="16840"/>
          <w:pgMar w:top="760" w:right="460" w:bottom="280" w:left="460" w:header="720" w:footer="720" w:gutter="0"/>
          <w:cols w:space="720"/>
        </w:sectPr>
      </w:pPr>
    </w:p>
    <w:p w:rsidR="004E6053" w:rsidRDefault="00A31CE3">
      <w:pPr>
        <w:pStyle w:val="Corpodeltesto"/>
        <w:spacing w:before="68" w:line="360" w:lineRule="auto"/>
        <w:ind w:left="106" w:right="107" w:firstLine="708"/>
        <w:jc w:val="both"/>
      </w:pPr>
      <w:r>
        <w:lastRenderedPageBreak/>
        <w:t>Tale comunicazione è da intendersi valida fino a che non ci saranno variazioni ai dati comunicati,</w:t>
      </w:r>
      <w:r>
        <w:rPr>
          <w:spacing w:val="1"/>
        </w:rPr>
        <w:t xml:space="preserve"> </w:t>
      </w:r>
      <w:r>
        <w:t>pertanto il sottoscritto, sotto la propria personale responsabilità, si obbliga a comunicare tempestivamente a</w:t>
      </w:r>
      <w:r>
        <w:rPr>
          <w:spacing w:val="1"/>
        </w:rPr>
        <w:t xml:space="preserve"> </w:t>
      </w:r>
      <w:r>
        <w:t>codesto ente ogni variazione che dovesse verificarsi in merito al “conto corrente dedicato” e ai “soggetti</w:t>
      </w:r>
      <w:r>
        <w:rPr>
          <w:spacing w:val="1"/>
        </w:rPr>
        <w:t xml:space="preserve"> </w:t>
      </w:r>
      <w:r>
        <w:t>delegati”</w:t>
      </w:r>
      <w:r>
        <w:rPr>
          <w:spacing w:val="-2"/>
        </w:rPr>
        <w:t xml:space="preserve"> </w:t>
      </w:r>
      <w:r>
        <w:t>ad operare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esso.</w:t>
      </w:r>
    </w:p>
    <w:p w:rsidR="004E6053" w:rsidRDefault="004E6053">
      <w:pPr>
        <w:pStyle w:val="Corpodeltesto"/>
      </w:pPr>
    </w:p>
    <w:p w:rsidR="00A31CE3" w:rsidRPr="00A31CE3" w:rsidRDefault="00A31CE3" w:rsidP="00A31CE3">
      <w:pPr>
        <w:pStyle w:val="Corpodeltesto"/>
        <w:spacing w:before="68" w:line="360" w:lineRule="auto"/>
        <w:ind w:left="106" w:right="107" w:firstLine="708"/>
        <w:jc w:val="both"/>
      </w:pPr>
      <w:r w:rsidRPr="00A31CE3">
        <w:t>Ai sensi dell'art. 13 del Regolamento europeo n. 679/2016, per quanto attiene al trattamento dei dati personali si rimanda all'informativa seguente.</w:t>
      </w:r>
    </w:p>
    <w:p w:rsidR="00A31CE3" w:rsidRDefault="00A31CE3">
      <w:pPr>
        <w:pStyle w:val="Corpodeltesto"/>
        <w:tabs>
          <w:tab w:val="left" w:pos="10621"/>
        </w:tabs>
        <w:spacing w:line="360" w:lineRule="auto"/>
        <w:ind w:left="106" w:right="106" w:firstLine="708"/>
        <w:jc w:val="both"/>
      </w:pPr>
    </w:p>
    <w:p w:rsidR="004E6053" w:rsidRDefault="004E6053">
      <w:pPr>
        <w:pStyle w:val="Corpodeltesto"/>
        <w:rPr>
          <w:sz w:val="26"/>
        </w:rPr>
      </w:pPr>
    </w:p>
    <w:p w:rsidR="004E6053" w:rsidRDefault="004E6053">
      <w:pPr>
        <w:pStyle w:val="Corpodeltesto"/>
        <w:spacing w:before="7"/>
        <w:rPr>
          <w:sz w:val="21"/>
        </w:rPr>
      </w:pPr>
    </w:p>
    <w:p w:rsidR="004E6053" w:rsidRDefault="00A31CE3">
      <w:pPr>
        <w:pStyle w:val="Corpodeltesto"/>
        <w:tabs>
          <w:tab w:val="left" w:pos="814"/>
          <w:tab w:val="left" w:pos="3214"/>
        </w:tabs>
        <w:ind w:left="106"/>
      </w:pPr>
      <w:r>
        <w:t>Data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6053" w:rsidRDefault="004E6053">
      <w:pPr>
        <w:pStyle w:val="Corpodeltesto"/>
        <w:spacing w:before="2"/>
        <w:rPr>
          <w:sz w:val="16"/>
        </w:rPr>
      </w:pPr>
    </w:p>
    <w:p w:rsidR="004E6053" w:rsidRDefault="00A31CE3">
      <w:pPr>
        <w:pStyle w:val="Corpodeltesto"/>
        <w:spacing w:before="90"/>
        <w:ind w:right="1808"/>
        <w:jc w:val="right"/>
      </w:pPr>
      <w:r>
        <w:t>Firma</w:t>
      </w:r>
    </w:p>
    <w:p w:rsidR="00A31CE3" w:rsidRDefault="00A31CE3" w:rsidP="00A31CE3">
      <w:pPr>
        <w:pStyle w:val="Corpodeltesto"/>
        <w:spacing w:before="90"/>
        <w:ind w:right="217"/>
        <w:jc w:val="right"/>
      </w:pPr>
      <w:r>
        <w:t>_________________________</w:t>
      </w:r>
    </w:p>
    <w:p w:rsidR="00A31CE3" w:rsidRDefault="00A31CE3" w:rsidP="00A31CE3">
      <w:pPr>
        <w:pStyle w:val="Corpodeltesto"/>
        <w:spacing w:before="90"/>
        <w:ind w:right="217"/>
        <w:jc w:val="right"/>
      </w:pPr>
    </w:p>
    <w:p w:rsidR="00A31CE3" w:rsidRDefault="00A31CE3" w:rsidP="00A31CE3">
      <w:pPr>
        <w:pStyle w:val="Corpodeltesto"/>
        <w:spacing w:before="90"/>
        <w:ind w:right="217"/>
        <w:jc w:val="right"/>
      </w:pPr>
    </w:p>
    <w:p w:rsidR="00A31CE3" w:rsidRDefault="00A31CE3" w:rsidP="00A31CE3">
      <w:pPr>
        <w:pStyle w:val="Corpodeltesto"/>
        <w:spacing w:before="90"/>
        <w:ind w:right="217"/>
        <w:jc w:val="right"/>
      </w:pPr>
    </w:p>
    <w:p w:rsidR="00A31CE3" w:rsidRDefault="00A31CE3" w:rsidP="00A31CE3">
      <w:pPr>
        <w:pStyle w:val="Corpodeltesto"/>
        <w:spacing w:before="90"/>
        <w:ind w:right="217"/>
        <w:jc w:val="right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p w:rsidR="00A31CE3" w:rsidRDefault="00A31CE3" w:rsidP="00A31CE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"/>
        <w:ind w:left="2035" w:right="2035"/>
        <w:jc w:val="center"/>
        <w:rPr>
          <w:rFonts w:ascii="Arial" w:eastAsia="Arial" w:hAnsi="Arial" w:cs="Arial"/>
          <w:b/>
          <w:color w:val="000000"/>
          <w:sz w:val="18"/>
          <w:szCs w:val="18"/>
        </w:rPr>
      </w:pPr>
    </w:p>
    <w:p w:rsidR="00A31CE3" w:rsidRDefault="00A31CE3" w:rsidP="00A31CE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"/>
        <w:ind w:left="2035" w:right="2035"/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  <w:u w:val="single"/>
        </w:rPr>
        <w:t>INFORMATIVA per il trattamento dei dati personali</w:t>
      </w:r>
    </w:p>
    <w:p w:rsidR="00A31CE3" w:rsidRDefault="00A31CE3" w:rsidP="00A31CE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2035" w:right="2035"/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  <w:u w:val="single"/>
        </w:rPr>
        <w:t>ai sensi dell’art. 13 del Regolamento europeo n. 679/2016</w:t>
      </w:r>
    </w:p>
    <w:p w:rsidR="00A31CE3" w:rsidRDefault="00A31CE3" w:rsidP="00A31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color w:val="000000"/>
          <w:sz w:val="16"/>
          <w:szCs w:val="16"/>
        </w:rPr>
      </w:pPr>
    </w:p>
    <w:p w:rsidR="00A31CE3" w:rsidRDefault="00A31CE3" w:rsidP="00A31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59"/>
        <w:ind w:right="106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Ai sensi dell’art. 13 del Regolamento europeo n. 679/2016, il Comune di Ferrara, in qualità di “Titolare” del trattamento, è tenuto a fornirle informazioni in merito all’utilizzo dei Suoi dati personali.</w:t>
      </w:r>
    </w:p>
    <w:p w:rsidR="00A31CE3" w:rsidRDefault="00A31CE3" w:rsidP="00A31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1"/>
        <w:jc w:val="both"/>
        <w:rPr>
          <w:color w:val="000000"/>
          <w:sz w:val="16"/>
          <w:szCs w:val="16"/>
        </w:rPr>
      </w:pPr>
    </w:p>
    <w:p w:rsidR="00A31CE3" w:rsidRDefault="00A31CE3" w:rsidP="00A31CE3">
      <w:pPr>
        <w:pStyle w:val="Heading1"/>
        <w:numPr>
          <w:ilvl w:val="0"/>
          <w:numId w:val="3"/>
        </w:numPr>
        <w:tabs>
          <w:tab w:val="left" w:pos="313"/>
        </w:tabs>
        <w:suppressAutoHyphens/>
        <w:adjustRightInd w:val="0"/>
        <w:spacing w:before="1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Calibri" w:eastAsia="Calibri" w:hAnsi="Calibri"/>
          <w:sz w:val="16"/>
          <w:szCs w:val="16"/>
        </w:rPr>
      </w:pPr>
      <w:r>
        <w:rPr>
          <w:rFonts w:ascii="Calibri" w:eastAsia="Calibri" w:hAnsi="Calibri"/>
          <w:sz w:val="16"/>
          <w:szCs w:val="16"/>
        </w:rPr>
        <w:t>Titolare del trattamento e Responsabile della protezione dei dati personali</w:t>
      </w:r>
    </w:p>
    <w:p w:rsidR="00A31CE3" w:rsidRDefault="00A31CE3" w:rsidP="00A31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40"/>
        <w:ind w:right="107"/>
        <w:jc w:val="both"/>
        <w:rPr>
          <w:color w:val="222222"/>
          <w:sz w:val="16"/>
          <w:szCs w:val="16"/>
        </w:rPr>
      </w:pPr>
      <w:r>
        <w:rPr>
          <w:color w:val="000000"/>
          <w:sz w:val="16"/>
          <w:szCs w:val="16"/>
        </w:rPr>
        <w:t xml:space="preserve">Il </w:t>
      </w:r>
      <w:r>
        <w:rPr>
          <w:color w:val="000000"/>
          <w:sz w:val="16"/>
          <w:szCs w:val="16"/>
          <w:u w:val="single"/>
        </w:rPr>
        <w:t>Titolare del trattamento dei dati personal</w:t>
      </w:r>
      <w:r>
        <w:rPr>
          <w:color w:val="000000"/>
          <w:sz w:val="16"/>
          <w:szCs w:val="16"/>
        </w:rPr>
        <w:t xml:space="preserve">i di cui alla presente Informativa è il Comune di Ferrara, con sede in Piazza del Municipio, 2 - 44121 Ferrara. Per semplificare le modalità di inoltro e ridurre i tempi per il riscontro, La invitiamo a presentare le richieste di cui al paragrafo n. 7, al Comune di Ferrara, utilizzando lo Sportello Telematico Polifunzionale (percorso: </w:t>
      </w:r>
      <w:hyperlink r:id="rId5">
        <w:r>
          <w:rPr>
            <w:color w:val="0000FF"/>
            <w:sz w:val="16"/>
            <w:szCs w:val="16"/>
            <w:highlight w:val="white"/>
            <w:u w:val="single"/>
          </w:rPr>
          <w:t>http:\\www.comune.fe.it</w:t>
        </w:r>
      </w:hyperlink>
      <w:r>
        <w:rPr>
          <w:color w:val="222222"/>
          <w:sz w:val="16"/>
          <w:szCs w:val="16"/>
          <w:highlight w:val="white"/>
        </w:rPr>
        <w:t>, scegliere "Sportello Telematico Polifunzionale", poi "Comunicare con l'Amministrazione", infine "Esercitare i propri diritti in materia di protezione dei dati personali ); p</w:t>
      </w:r>
      <w:r>
        <w:rPr>
          <w:color w:val="222222"/>
          <w:sz w:val="16"/>
          <w:szCs w:val="16"/>
        </w:rPr>
        <w:t xml:space="preserve">er proporre reclamo al Garante per la protezione dei dati personali occorre seguire le modalità indicate sul sito  del Garante all'indirizzo: </w:t>
      </w:r>
      <w:hyperlink r:id="rId6">
        <w:r>
          <w:rPr>
            <w:color w:val="1155CC"/>
            <w:sz w:val="16"/>
            <w:szCs w:val="16"/>
            <w:u w:val="single"/>
          </w:rPr>
          <w:t>https://www.garanteprivacy.it/home/docweb/-/docweb-display/docweb/4535524</w:t>
        </w:r>
      </w:hyperlink>
      <w:r>
        <w:rPr>
          <w:color w:val="222222"/>
          <w:sz w:val="16"/>
          <w:szCs w:val="16"/>
        </w:rPr>
        <w:t>.</w:t>
      </w:r>
    </w:p>
    <w:p w:rsidR="00A31CE3" w:rsidRDefault="00A31CE3" w:rsidP="00A31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Il </w:t>
      </w:r>
      <w:r>
        <w:rPr>
          <w:color w:val="000000"/>
          <w:sz w:val="16"/>
          <w:szCs w:val="16"/>
          <w:u w:val="single"/>
        </w:rPr>
        <w:t>Responsabile della protezione dei dat</w:t>
      </w:r>
      <w:r>
        <w:rPr>
          <w:color w:val="000000"/>
          <w:sz w:val="16"/>
          <w:szCs w:val="16"/>
        </w:rPr>
        <w:t xml:space="preserve">i è la Società Lepida </w:t>
      </w:r>
      <w:proofErr w:type="spellStart"/>
      <w:r>
        <w:rPr>
          <w:color w:val="000000"/>
          <w:sz w:val="16"/>
          <w:szCs w:val="16"/>
        </w:rPr>
        <w:t>S.c.p.A.</w:t>
      </w:r>
      <w:proofErr w:type="spellEnd"/>
      <w:r>
        <w:rPr>
          <w:color w:val="000000"/>
          <w:sz w:val="16"/>
          <w:szCs w:val="16"/>
        </w:rPr>
        <w:t xml:space="preserve"> (</w:t>
      </w:r>
      <w:r>
        <w:rPr>
          <w:color w:val="000000"/>
          <w:sz w:val="16"/>
          <w:szCs w:val="16"/>
          <w:u w:val="single"/>
        </w:rPr>
        <w:t>dpo-team@lepida.it</w:t>
      </w:r>
      <w:r>
        <w:rPr>
          <w:color w:val="000000"/>
          <w:sz w:val="16"/>
          <w:szCs w:val="16"/>
        </w:rPr>
        <w:t>).</w:t>
      </w:r>
    </w:p>
    <w:p w:rsidR="00A31CE3" w:rsidRDefault="00A31CE3" w:rsidP="00A31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color w:val="000000"/>
          <w:sz w:val="16"/>
          <w:szCs w:val="16"/>
        </w:rPr>
      </w:pPr>
    </w:p>
    <w:p w:rsidR="00A31CE3" w:rsidRDefault="00A31CE3" w:rsidP="00A31CE3">
      <w:pPr>
        <w:pStyle w:val="Heading1"/>
        <w:numPr>
          <w:ilvl w:val="0"/>
          <w:numId w:val="3"/>
        </w:numPr>
        <w:tabs>
          <w:tab w:val="left" w:pos="313"/>
        </w:tabs>
        <w:suppressAutoHyphens/>
        <w:adjustRightInd w:val="0"/>
        <w:spacing w:before="1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Calibri" w:eastAsia="Calibri" w:hAnsi="Calibri"/>
          <w:sz w:val="16"/>
          <w:szCs w:val="16"/>
        </w:rPr>
      </w:pPr>
      <w:r>
        <w:rPr>
          <w:rFonts w:ascii="Calibri" w:eastAsia="Calibri" w:hAnsi="Calibri"/>
          <w:sz w:val="16"/>
          <w:szCs w:val="16"/>
        </w:rPr>
        <w:t>Responsabili del trattamento</w:t>
      </w:r>
    </w:p>
    <w:p w:rsidR="00A31CE3" w:rsidRDefault="00A31CE3" w:rsidP="00A31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40"/>
        <w:ind w:right="106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Il Comune di Ferrara può avvalersi di soggetti terzi per l’espletamento di attività e relativi trattamenti di dati personali di cui l’Ente detiene la titolarità. Conformemente a quanto stabilito dalla normativa, questi soggetti assicurano livelli di esperienza, capacità e affidabilità tali da garantire il rispetto delle vigenti disposizioni in materia di trattamento, ivi compreso il profilo della sicurezza dei dati.</w:t>
      </w:r>
    </w:p>
    <w:p w:rsidR="00A31CE3" w:rsidRDefault="00A31CE3" w:rsidP="00A31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40"/>
        <w:ind w:right="107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L’Ente provvede a formalizzare istruzioni, compiti ed oneri in capo a tali soggetti terzi con la designazione degli stessi a "Responsabili del trattamento". Tali soggetti sono sottoposti a verifiche periodiche al fine di costatare il mantenimento dei livelli di garanzia registrati in occasione dell’affidamento dell’incarico iniziale.</w:t>
      </w:r>
    </w:p>
    <w:p w:rsidR="00A31CE3" w:rsidRDefault="00A31CE3" w:rsidP="00A31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0"/>
        <w:jc w:val="both"/>
        <w:rPr>
          <w:color w:val="000000"/>
          <w:sz w:val="16"/>
          <w:szCs w:val="16"/>
        </w:rPr>
      </w:pPr>
    </w:p>
    <w:p w:rsidR="00A31CE3" w:rsidRDefault="00A31CE3" w:rsidP="00A31CE3">
      <w:pPr>
        <w:pStyle w:val="Heading1"/>
        <w:numPr>
          <w:ilvl w:val="0"/>
          <w:numId w:val="3"/>
        </w:numPr>
        <w:tabs>
          <w:tab w:val="left" w:pos="313"/>
        </w:tabs>
        <w:suppressAutoHyphens/>
        <w:adjustRightInd w:val="0"/>
        <w:spacing w:before="1"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Calibri" w:eastAsia="Calibri" w:hAnsi="Calibri"/>
          <w:sz w:val="16"/>
          <w:szCs w:val="16"/>
        </w:rPr>
      </w:pPr>
      <w:r>
        <w:rPr>
          <w:rFonts w:ascii="Calibri" w:eastAsia="Calibri" w:hAnsi="Calibri"/>
          <w:sz w:val="16"/>
          <w:szCs w:val="16"/>
        </w:rPr>
        <w:t>Soggetti autorizzati al trattamento</w:t>
      </w:r>
    </w:p>
    <w:p w:rsidR="00A31CE3" w:rsidRDefault="00A31CE3" w:rsidP="00A31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40"/>
        <w:ind w:right="107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I Suoi dati personali sono trattati da personale interno previamente autorizzato e designato quale incaricato del trattamento, a cui sono impartite idonee istruzioni in ordine a misure, accorgimenti, </w:t>
      </w:r>
      <w:r>
        <w:rPr>
          <w:i/>
          <w:color w:val="000000"/>
          <w:sz w:val="16"/>
          <w:szCs w:val="16"/>
        </w:rPr>
        <w:t>modus operandi</w:t>
      </w:r>
      <w:r>
        <w:rPr>
          <w:color w:val="000000"/>
          <w:sz w:val="16"/>
          <w:szCs w:val="16"/>
        </w:rPr>
        <w:t>, tutti volti alla concreta tutela dei Suoi dati personali.</w:t>
      </w:r>
    </w:p>
    <w:p w:rsidR="00A31CE3" w:rsidRDefault="00A31CE3" w:rsidP="00A31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color w:val="000000"/>
          <w:sz w:val="16"/>
          <w:szCs w:val="16"/>
        </w:rPr>
      </w:pPr>
    </w:p>
    <w:p w:rsidR="00A31CE3" w:rsidRDefault="00A31CE3" w:rsidP="00A31CE3">
      <w:pPr>
        <w:pStyle w:val="Heading1"/>
        <w:numPr>
          <w:ilvl w:val="0"/>
          <w:numId w:val="3"/>
        </w:numPr>
        <w:tabs>
          <w:tab w:val="left" w:pos="312"/>
        </w:tabs>
        <w:suppressAutoHyphens/>
        <w:adjustRightInd w:val="0"/>
        <w:spacing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Calibri" w:eastAsia="Calibri" w:hAnsi="Calibri"/>
          <w:sz w:val="16"/>
          <w:szCs w:val="16"/>
        </w:rPr>
      </w:pPr>
      <w:r>
        <w:rPr>
          <w:rFonts w:ascii="Calibri" w:eastAsia="Calibri" w:hAnsi="Calibri"/>
          <w:sz w:val="16"/>
          <w:szCs w:val="16"/>
        </w:rPr>
        <w:t>Finalità e base giuridica del trattamento</w:t>
      </w:r>
    </w:p>
    <w:p w:rsidR="00A31CE3" w:rsidRDefault="00A31CE3" w:rsidP="00A31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ind w:right="10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Il trattamento dei Suoi dati personali è effettuato dal Comune di Ferrara per lo svolgimento di funzioni istituzionali e pertanto, ai sensi dell’art. 6, comma 1, lett. e) non necessita del Suo consenso. I dati personali sono trattati per le seguenti finalità:</w:t>
      </w:r>
    </w:p>
    <w:p w:rsidR="00A31CE3" w:rsidRDefault="00A31CE3" w:rsidP="00A31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a) gestione della procedura di affidamento di un lavoro / servizio / fornitura ai sensi del D. </w:t>
      </w:r>
      <w:proofErr w:type="spellStart"/>
      <w:r>
        <w:rPr>
          <w:color w:val="000000"/>
          <w:sz w:val="16"/>
          <w:szCs w:val="16"/>
        </w:rPr>
        <w:t>Lgs</w:t>
      </w:r>
      <w:proofErr w:type="spellEnd"/>
      <w:r>
        <w:rPr>
          <w:color w:val="000000"/>
          <w:sz w:val="16"/>
          <w:szCs w:val="16"/>
        </w:rPr>
        <w:t>. 50/2016.</w:t>
      </w:r>
    </w:p>
    <w:p w:rsidR="00A31CE3" w:rsidRDefault="00A31CE3" w:rsidP="00A31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Oppure</w:t>
      </w:r>
    </w:p>
    <w:p w:rsidR="00A31CE3" w:rsidRDefault="00A31CE3" w:rsidP="00A31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a) gestione dell’asta pubblica ai sensi del R.D. 827/1924</w:t>
      </w:r>
    </w:p>
    <w:p w:rsidR="00A31CE3" w:rsidRDefault="00A31CE3" w:rsidP="00A31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color w:val="000000"/>
          <w:sz w:val="16"/>
          <w:szCs w:val="16"/>
        </w:rPr>
      </w:pPr>
    </w:p>
    <w:p w:rsidR="00A31CE3" w:rsidRDefault="00A31CE3" w:rsidP="00A31CE3">
      <w:pPr>
        <w:pStyle w:val="Heading1"/>
        <w:numPr>
          <w:ilvl w:val="0"/>
          <w:numId w:val="3"/>
        </w:numPr>
        <w:tabs>
          <w:tab w:val="left" w:pos="312"/>
        </w:tabs>
        <w:suppressAutoHyphens/>
        <w:adjustRightInd w:val="0"/>
        <w:spacing w:line="1" w:lineRule="atLeast"/>
        <w:ind w:leftChars="-1" w:left="0" w:hangingChars="1" w:hanging="2"/>
        <w:textDirection w:val="btLr"/>
        <w:textAlignment w:val="top"/>
        <w:outlineLvl w:val="0"/>
        <w:rPr>
          <w:rFonts w:ascii="Calibri" w:eastAsia="Calibri" w:hAnsi="Calibri"/>
          <w:sz w:val="16"/>
          <w:szCs w:val="16"/>
        </w:rPr>
      </w:pPr>
      <w:r>
        <w:rPr>
          <w:rFonts w:ascii="Calibri" w:eastAsia="Calibri" w:hAnsi="Calibri"/>
          <w:sz w:val="16"/>
          <w:szCs w:val="16"/>
        </w:rPr>
        <w:t>Destinatari dei dati personali e trasferimento dei dati personali a Paesi extra UE</w:t>
      </w:r>
    </w:p>
    <w:p w:rsidR="00A31CE3" w:rsidRDefault="00A31CE3" w:rsidP="00A31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I Suoi dati personali non sono oggetto di comunicazione o diffusione.</w:t>
      </w:r>
    </w:p>
    <w:p w:rsidR="00A31CE3" w:rsidRDefault="00A31CE3" w:rsidP="00A31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I Suoi dati personali non sono trasferiti al di fuori dell’Unione europea.</w:t>
      </w:r>
    </w:p>
    <w:p w:rsidR="00A31CE3" w:rsidRDefault="00A31CE3" w:rsidP="00A31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color w:val="000000"/>
          <w:sz w:val="16"/>
          <w:szCs w:val="16"/>
        </w:rPr>
      </w:pPr>
    </w:p>
    <w:p w:rsidR="00A31CE3" w:rsidRDefault="00A31CE3" w:rsidP="00A31CE3">
      <w:pPr>
        <w:pStyle w:val="Heading1"/>
        <w:numPr>
          <w:ilvl w:val="0"/>
          <w:numId w:val="3"/>
        </w:numPr>
        <w:tabs>
          <w:tab w:val="left" w:pos="312"/>
        </w:tabs>
        <w:suppressAutoHyphens/>
        <w:adjustRightInd w:val="0"/>
        <w:spacing w:line="1" w:lineRule="atLeast"/>
        <w:ind w:leftChars="-1" w:left="0" w:hangingChars="1" w:hanging="2"/>
        <w:jc w:val="both"/>
        <w:textDirection w:val="btLr"/>
        <w:textAlignment w:val="top"/>
        <w:outlineLvl w:val="0"/>
        <w:rPr>
          <w:rFonts w:ascii="Calibri" w:eastAsia="Calibri" w:hAnsi="Calibri"/>
          <w:sz w:val="16"/>
          <w:szCs w:val="16"/>
        </w:rPr>
      </w:pPr>
      <w:r>
        <w:rPr>
          <w:rFonts w:ascii="Calibri" w:eastAsia="Calibri" w:hAnsi="Calibri"/>
          <w:sz w:val="16"/>
          <w:szCs w:val="16"/>
        </w:rPr>
        <w:t>Periodo di conservazione</w:t>
      </w:r>
    </w:p>
    <w:p w:rsidR="00A31CE3" w:rsidRDefault="00A31CE3" w:rsidP="00A31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40"/>
        <w:ind w:right="105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indispensabili, non sono utilizzati, salvo che per l'eventuale conservazione a norma di legge dell'atto o del documento che li contiene.</w:t>
      </w:r>
    </w:p>
    <w:p w:rsidR="00A31CE3" w:rsidRDefault="00A31CE3" w:rsidP="00A31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color w:val="000000"/>
          <w:sz w:val="16"/>
          <w:szCs w:val="16"/>
        </w:rPr>
      </w:pPr>
    </w:p>
    <w:p w:rsidR="00A31CE3" w:rsidRDefault="00A31CE3" w:rsidP="00A31CE3">
      <w:pPr>
        <w:pStyle w:val="Heading1"/>
        <w:numPr>
          <w:ilvl w:val="0"/>
          <w:numId w:val="3"/>
        </w:numPr>
        <w:tabs>
          <w:tab w:val="left" w:pos="312"/>
        </w:tabs>
        <w:suppressAutoHyphens/>
        <w:adjustRightInd w:val="0"/>
        <w:spacing w:line="1" w:lineRule="atLeast"/>
        <w:ind w:leftChars="-1" w:left="0" w:hangingChars="1" w:hanging="2"/>
        <w:textDirection w:val="btLr"/>
        <w:textAlignment w:val="top"/>
        <w:outlineLvl w:val="0"/>
        <w:rPr>
          <w:rFonts w:ascii="Calibri" w:eastAsia="Calibri" w:hAnsi="Calibri"/>
          <w:sz w:val="16"/>
          <w:szCs w:val="16"/>
        </w:rPr>
      </w:pPr>
      <w:r>
        <w:rPr>
          <w:rFonts w:ascii="Calibri" w:eastAsia="Calibri" w:hAnsi="Calibri"/>
          <w:sz w:val="16"/>
          <w:szCs w:val="16"/>
        </w:rPr>
        <w:t>I Suoi diritti</w:t>
      </w:r>
    </w:p>
    <w:p w:rsidR="00A31CE3" w:rsidRDefault="00A31CE3" w:rsidP="00A31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Nella Sua qualità di Interessato, Lei ha diritto:</w:t>
      </w:r>
    </w:p>
    <w:p w:rsidR="00A31CE3" w:rsidRDefault="00A31CE3" w:rsidP="00A31CE3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79"/>
        </w:tabs>
        <w:spacing w:before="1"/>
        <w:ind w:hanging="16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di accesso ai dati personali;</w:t>
      </w:r>
    </w:p>
    <w:p w:rsidR="00A31CE3" w:rsidRDefault="00A31CE3" w:rsidP="00A31CE3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79"/>
        </w:tabs>
        <w:spacing w:before="1"/>
        <w:ind w:hanging="16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di ottenere la rettifica o la cancellazione degli stessi o la limitazione del trattamento che lo riguardano;</w:t>
      </w:r>
    </w:p>
    <w:p w:rsidR="00A31CE3" w:rsidRDefault="00A31CE3" w:rsidP="00A31CE3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79"/>
        </w:tabs>
        <w:ind w:hanging="16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di opporsi al trattamento;</w:t>
      </w:r>
    </w:p>
    <w:p w:rsidR="00A31CE3" w:rsidRDefault="00A31CE3" w:rsidP="00A31CE3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79"/>
        </w:tabs>
        <w:ind w:hanging="16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di proporre reclamo al Garante per la protezione dei dati personali.</w:t>
      </w:r>
    </w:p>
    <w:p w:rsidR="00A31CE3" w:rsidRDefault="00A31CE3" w:rsidP="00A31CE3">
      <w:pPr>
        <w:pStyle w:val="Heading1"/>
        <w:numPr>
          <w:ilvl w:val="0"/>
          <w:numId w:val="3"/>
        </w:numPr>
        <w:tabs>
          <w:tab w:val="left" w:pos="313"/>
        </w:tabs>
        <w:suppressAutoHyphens/>
        <w:adjustRightInd w:val="0"/>
        <w:spacing w:before="60" w:line="1" w:lineRule="atLeast"/>
        <w:ind w:leftChars="-1" w:left="0" w:hangingChars="1" w:hanging="2"/>
        <w:textDirection w:val="btLr"/>
        <w:textAlignment w:val="top"/>
        <w:outlineLvl w:val="0"/>
        <w:rPr>
          <w:rFonts w:ascii="Calibri" w:eastAsia="Calibri" w:hAnsi="Calibri"/>
          <w:sz w:val="16"/>
          <w:szCs w:val="16"/>
        </w:rPr>
      </w:pPr>
      <w:r>
        <w:rPr>
          <w:rFonts w:ascii="Calibri" w:eastAsia="Calibri" w:hAnsi="Calibri"/>
          <w:sz w:val="16"/>
          <w:szCs w:val="16"/>
        </w:rPr>
        <w:t>Conferimento dei dati</w:t>
      </w:r>
    </w:p>
    <w:p w:rsidR="00A31CE3" w:rsidRDefault="00A31CE3" w:rsidP="00A31CE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Il conferimento dei Suoi dati è facoltativo, ma necessario per le finalità sopra indicate. Il mancato conferimento comporterà la possibile esclusione dalla procedura di gara.</w:t>
      </w:r>
    </w:p>
    <w:p w:rsidR="00A31CE3" w:rsidRDefault="00A31CE3" w:rsidP="00A31CE3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color w:val="000000"/>
          <w:sz w:val="16"/>
          <w:szCs w:val="16"/>
        </w:rPr>
      </w:pPr>
    </w:p>
    <w:p w:rsidR="00A31CE3" w:rsidRDefault="00A31CE3" w:rsidP="00A31CE3">
      <w:pPr>
        <w:pStyle w:val="Corpodeltesto"/>
        <w:spacing w:before="90"/>
        <w:ind w:right="217"/>
        <w:jc w:val="both"/>
      </w:pPr>
    </w:p>
    <w:sectPr w:rsidR="00A31CE3" w:rsidSect="004E6053">
      <w:pgSz w:w="11910" w:h="16840"/>
      <w:pgMar w:top="760" w:right="46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626E2"/>
    <w:multiLevelType w:val="multilevel"/>
    <w:tmpl w:val="C4220710"/>
    <w:lvl w:ilvl="0">
      <w:numFmt w:val="bullet"/>
      <w:lvlText w:val="●"/>
      <w:lvlJc w:val="left"/>
      <w:pPr>
        <w:ind w:left="278" w:hanging="166"/>
      </w:pPr>
      <w:rPr>
        <w:rFonts w:ascii="Calibri" w:eastAsia="Calibri" w:hAnsi="Calibri" w:cs="Calibri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1238" w:hanging="166"/>
      </w:pPr>
      <w:rPr>
        <w:vertAlign w:val="baseline"/>
      </w:rPr>
    </w:lvl>
    <w:lvl w:ilvl="2">
      <w:numFmt w:val="bullet"/>
      <w:lvlText w:val="•"/>
      <w:lvlJc w:val="left"/>
      <w:pPr>
        <w:ind w:left="2196" w:hanging="166"/>
      </w:pPr>
      <w:rPr>
        <w:vertAlign w:val="baseline"/>
      </w:rPr>
    </w:lvl>
    <w:lvl w:ilvl="3">
      <w:numFmt w:val="bullet"/>
      <w:lvlText w:val="•"/>
      <w:lvlJc w:val="left"/>
      <w:pPr>
        <w:ind w:left="3154" w:hanging="166"/>
      </w:pPr>
      <w:rPr>
        <w:vertAlign w:val="baseline"/>
      </w:rPr>
    </w:lvl>
    <w:lvl w:ilvl="4">
      <w:numFmt w:val="bullet"/>
      <w:lvlText w:val="•"/>
      <w:lvlJc w:val="left"/>
      <w:pPr>
        <w:ind w:left="4112" w:hanging="166"/>
      </w:pPr>
      <w:rPr>
        <w:vertAlign w:val="baseline"/>
      </w:rPr>
    </w:lvl>
    <w:lvl w:ilvl="5">
      <w:numFmt w:val="bullet"/>
      <w:lvlText w:val="•"/>
      <w:lvlJc w:val="left"/>
      <w:pPr>
        <w:ind w:left="5070" w:hanging="166"/>
      </w:pPr>
      <w:rPr>
        <w:vertAlign w:val="baseline"/>
      </w:rPr>
    </w:lvl>
    <w:lvl w:ilvl="6">
      <w:numFmt w:val="bullet"/>
      <w:lvlText w:val="•"/>
      <w:lvlJc w:val="left"/>
      <w:pPr>
        <w:ind w:left="6028" w:hanging="166"/>
      </w:pPr>
      <w:rPr>
        <w:vertAlign w:val="baseline"/>
      </w:rPr>
    </w:lvl>
    <w:lvl w:ilvl="7">
      <w:numFmt w:val="bullet"/>
      <w:lvlText w:val="•"/>
      <w:lvlJc w:val="left"/>
      <w:pPr>
        <w:ind w:left="6986" w:hanging="166"/>
      </w:pPr>
      <w:rPr>
        <w:vertAlign w:val="baseline"/>
      </w:rPr>
    </w:lvl>
    <w:lvl w:ilvl="8">
      <w:numFmt w:val="bullet"/>
      <w:lvlText w:val="•"/>
      <w:lvlJc w:val="left"/>
      <w:pPr>
        <w:ind w:left="7944" w:hanging="166"/>
      </w:pPr>
      <w:rPr>
        <w:vertAlign w:val="baseline"/>
      </w:rPr>
    </w:lvl>
  </w:abstractNum>
  <w:abstractNum w:abstractNumId="1">
    <w:nsid w:val="514A5290"/>
    <w:multiLevelType w:val="hybridMultilevel"/>
    <w:tmpl w:val="6F1601FE"/>
    <w:lvl w:ilvl="0" w:tplc="A9D8537E">
      <w:start w:val="1"/>
      <w:numFmt w:val="decimal"/>
      <w:lvlText w:val="%1)"/>
      <w:lvlJc w:val="left"/>
      <w:pPr>
        <w:ind w:left="1186" w:hanging="3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928EECE0">
      <w:numFmt w:val="bullet"/>
      <w:lvlText w:val="•"/>
      <w:lvlJc w:val="left"/>
      <w:pPr>
        <w:ind w:left="2160" w:hanging="372"/>
      </w:pPr>
      <w:rPr>
        <w:rFonts w:hint="default"/>
        <w:lang w:val="it-IT" w:eastAsia="en-US" w:bidi="ar-SA"/>
      </w:rPr>
    </w:lvl>
    <w:lvl w:ilvl="2" w:tplc="F2C2C3CE">
      <w:numFmt w:val="bullet"/>
      <w:lvlText w:val="•"/>
      <w:lvlJc w:val="left"/>
      <w:pPr>
        <w:ind w:left="3141" w:hanging="372"/>
      </w:pPr>
      <w:rPr>
        <w:rFonts w:hint="default"/>
        <w:lang w:val="it-IT" w:eastAsia="en-US" w:bidi="ar-SA"/>
      </w:rPr>
    </w:lvl>
    <w:lvl w:ilvl="3" w:tplc="4D4817AA">
      <w:numFmt w:val="bullet"/>
      <w:lvlText w:val="•"/>
      <w:lvlJc w:val="left"/>
      <w:pPr>
        <w:ind w:left="4121" w:hanging="372"/>
      </w:pPr>
      <w:rPr>
        <w:rFonts w:hint="default"/>
        <w:lang w:val="it-IT" w:eastAsia="en-US" w:bidi="ar-SA"/>
      </w:rPr>
    </w:lvl>
    <w:lvl w:ilvl="4" w:tplc="59A8FC84">
      <w:numFmt w:val="bullet"/>
      <w:lvlText w:val="•"/>
      <w:lvlJc w:val="left"/>
      <w:pPr>
        <w:ind w:left="5102" w:hanging="372"/>
      </w:pPr>
      <w:rPr>
        <w:rFonts w:hint="default"/>
        <w:lang w:val="it-IT" w:eastAsia="en-US" w:bidi="ar-SA"/>
      </w:rPr>
    </w:lvl>
    <w:lvl w:ilvl="5" w:tplc="F8300F40">
      <w:numFmt w:val="bullet"/>
      <w:lvlText w:val="•"/>
      <w:lvlJc w:val="left"/>
      <w:pPr>
        <w:ind w:left="6083" w:hanging="372"/>
      </w:pPr>
      <w:rPr>
        <w:rFonts w:hint="default"/>
        <w:lang w:val="it-IT" w:eastAsia="en-US" w:bidi="ar-SA"/>
      </w:rPr>
    </w:lvl>
    <w:lvl w:ilvl="6" w:tplc="68922DBC">
      <w:numFmt w:val="bullet"/>
      <w:lvlText w:val="•"/>
      <w:lvlJc w:val="left"/>
      <w:pPr>
        <w:ind w:left="7063" w:hanging="372"/>
      </w:pPr>
      <w:rPr>
        <w:rFonts w:hint="default"/>
        <w:lang w:val="it-IT" w:eastAsia="en-US" w:bidi="ar-SA"/>
      </w:rPr>
    </w:lvl>
    <w:lvl w:ilvl="7" w:tplc="020CED38">
      <w:numFmt w:val="bullet"/>
      <w:lvlText w:val="•"/>
      <w:lvlJc w:val="left"/>
      <w:pPr>
        <w:ind w:left="8044" w:hanging="372"/>
      </w:pPr>
      <w:rPr>
        <w:rFonts w:hint="default"/>
        <w:lang w:val="it-IT" w:eastAsia="en-US" w:bidi="ar-SA"/>
      </w:rPr>
    </w:lvl>
    <w:lvl w:ilvl="8" w:tplc="2D72E264">
      <w:numFmt w:val="bullet"/>
      <w:lvlText w:val="•"/>
      <w:lvlJc w:val="left"/>
      <w:pPr>
        <w:ind w:left="9025" w:hanging="372"/>
      </w:pPr>
      <w:rPr>
        <w:rFonts w:hint="default"/>
        <w:lang w:val="it-IT" w:eastAsia="en-US" w:bidi="ar-SA"/>
      </w:rPr>
    </w:lvl>
  </w:abstractNum>
  <w:abstractNum w:abstractNumId="2">
    <w:nsid w:val="63C72526"/>
    <w:multiLevelType w:val="multilevel"/>
    <w:tmpl w:val="ADE497A6"/>
    <w:lvl w:ilvl="0">
      <w:start w:val="1"/>
      <w:numFmt w:val="decimal"/>
      <w:lvlText w:val="%1."/>
      <w:lvlJc w:val="left"/>
      <w:pPr>
        <w:ind w:left="312" w:hanging="200"/>
      </w:pPr>
      <w:rPr>
        <w:rFonts w:ascii="Calibri" w:eastAsia="Calibri" w:hAnsi="Calibri" w:cs="Calibri"/>
        <w:b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1274" w:hanging="200"/>
      </w:pPr>
      <w:rPr>
        <w:vertAlign w:val="baseline"/>
      </w:rPr>
    </w:lvl>
    <w:lvl w:ilvl="2">
      <w:numFmt w:val="bullet"/>
      <w:lvlText w:val="•"/>
      <w:lvlJc w:val="left"/>
      <w:pPr>
        <w:ind w:left="2228" w:hanging="200"/>
      </w:pPr>
      <w:rPr>
        <w:vertAlign w:val="baseline"/>
      </w:rPr>
    </w:lvl>
    <w:lvl w:ilvl="3">
      <w:numFmt w:val="bullet"/>
      <w:lvlText w:val="•"/>
      <w:lvlJc w:val="left"/>
      <w:pPr>
        <w:ind w:left="3182" w:hanging="200"/>
      </w:pPr>
      <w:rPr>
        <w:vertAlign w:val="baseline"/>
      </w:rPr>
    </w:lvl>
    <w:lvl w:ilvl="4">
      <w:numFmt w:val="bullet"/>
      <w:lvlText w:val="•"/>
      <w:lvlJc w:val="left"/>
      <w:pPr>
        <w:ind w:left="4136" w:hanging="200"/>
      </w:pPr>
      <w:rPr>
        <w:vertAlign w:val="baseline"/>
      </w:rPr>
    </w:lvl>
    <w:lvl w:ilvl="5">
      <w:numFmt w:val="bullet"/>
      <w:lvlText w:val="•"/>
      <w:lvlJc w:val="left"/>
      <w:pPr>
        <w:ind w:left="5090" w:hanging="200"/>
      </w:pPr>
      <w:rPr>
        <w:vertAlign w:val="baseline"/>
      </w:rPr>
    </w:lvl>
    <w:lvl w:ilvl="6">
      <w:numFmt w:val="bullet"/>
      <w:lvlText w:val="•"/>
      <w:lvlJc w:val="left"/>
      <w:pPr>
        <w:ind w:left="6044" w:hanging="200"/>
      </w:pPr>
      <w:rPr>
        <w:vertAlign w:val="baseline"/>
      </w:rPr>
    </w:lvl>
    <w:lvl w:ilvl="7">
      <w:numFmt w:val="bullet"/>
      <w:lvlText w:val="•"/>
      <w:lvlJc w:val="left"/>
      <w:pPr>
        <w:ind w:left="6998" w:hanging="200"/>
      </w:pPr>
      <w:rPr>
        <w:vertAlign w:val="baseline"/>
      </w:rPr>
    </w:lvl>
    <w:lvl w:ilvl="8">
      <w:numFmt w:val="bullet"/>
      <w:lvlText w:val="•"/>
      <w:lvlJc w:val="left"/>
      <w:pPr>
        <w:ind w:left="7952" w:hanging="200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4E6053"/>
    <w:rsid w:val="004E6053"/>
    <w:rsid w:val="00A31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E6053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60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E6053"/>
    <w:rPr>
      <w:sz w:val="24"/>
      <w:szCs w:val="24"/>
    </w:rPr>
  </w:style>
  <w:style w:type="paragraph" w:customStyle="1" w:styleId="Heading1">
    <w:name w:val="Heading 1"/>
    <w:basedOn w:val="Normale"/>
    <w:qFormat/>
    <w:rsid w:val="004E6053"/>
    <w:pPr>
      <w:ind w:left="1546" w:hanging="1441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4E6053"/>
    <w:pPr>
      <w:ind w:left="1186" w:hanging="373"/>
    </w:pPr>
  </w:style>
  <w:style w:type="paragraph" w:customStyle="1" w:styleId="TableParagraph">
    <w:name w:val="Table Paragraph"/>
    <w:basedOn w:val="Normale"/>
    <w:uiPriority w:val="1"/>
    <w:qFormat/>
    <w:rsid w:val="004E6053"/>
  </w:style>
  <w:style w:type="paragraph" w:customStyle="1" w:styleId="normal">
    <w:name w:val="normal"/>
    <w:rsid w:val="00A31CE3"/>
    <w:pPr>
      <w:widowControl/>
      <w:autoSpaceDE/>
      <w:autoSpaceDN/>
    </w:pPr>
    <w:rPr>
      <w:rFonts w:ascii="Calibri" w:eastAsia="Calibri" w:hAnsi="Calibri" w:cs="Calibri"/>
      <w:sz w:val="20"/>
      <w:szCs w:val="20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eprivacy.it/home/docweb/-/docweb-display/docweb/4535524" TargetMode="External"/><Relationship Id="rId5" Type="http://schemas.openxmlformats.org/officeDocument/2006/relationships/hyperlink" Target="http://www.comune.f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860</Words>
  <Characters>4904</Characters>
  <Application>Microsoft Office Word</Application>
  <DocSecurity>0</DocSecurity>
  <Lines>40</Lines>
  <Paragraphs>11</Paragraphs>
  <ScaleCrop>false</ScaleCrop>
  <Company/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Timbro ditta</dc:title>
  <dc:creator>M08494</dc:creator>
  <cp:lastModifiedBy>s.albani</cp:lastModifiedBy>
  <cp:revision>2</cp:revision>
  <dcterms:created xsi:type="dcterms:W3CDTF">2024-04-29T08:32:00Z</dcterms:created>
  <dcterms:modified xsi:type="dcterms:W3CDTF">2024-04-29T08:35:00Z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2024-04-29T00:00:00Z</vt:filetime>
  </property>
</Properties>
</file>