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62" w:rsidRDefault="00111F6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:rsidR="00111F62" w:rsidRDefault="0020133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b/>
          <w:color w:val="000000"/>
          <w:sz w:val="20"/>
          <w:szCs w:val="20"/>
        </w:rPr>
        <w:t>DICHIARAZIONI INTEGRATIVE</w:t>
      </w:r>
    </w:p>
    <w:p w:rsidR="00111F62" w:rsidRDefault="00111F6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11F62" w:rsidRDefault="0020133D">
      <w:pPr>
        <w:ind w:right="113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 caso di progetti presentati in forma aggregata, il presente modulo deve essere presentato da ciascun legale rappresentante dei soggetti appartenenti al raggruppamento</w:t>
      </w:r>
      <w:r w:rsidR="00297E4D">
        <w:rPr>
          <w:rFonts w:ascii="Arial" w:eastAsia="Arial" w:hAnsi="Arial" w:cs="Arial"/>
          <w:b/>
          <w:sz w:val="20"/>
          <w:szCs w:val="20"/>
        </w:rPr>
        <w:t>, incluso il capofila designato</w:t>
      </w:r>
    </w:p>
    <w:p w:rsidR="00111F62" w:rsidRDefault="00111F62">
      <w:pPr>
        <w:ind w:right="113"/>
        <w:jc w:val="both"/>
        <w:rPr>
          <w:rFonts w:ascii="Arial" w:eastAsia="Arial" w:hAnsi="Arial" w:cs="Arial"/>
          <w:b/>
        </w:rPr>
      </w:pPr>
    </w:p>
    <w:p w:rsidR="00111F62" w:rsidRDefault="0020133D">
      <w:pPr>
        <w:widowControl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Dati del legale rappresentante</w:t>
      </w:r>
    </w:p>
    <w:p w:rsidR="00111F62" w:rsidRDefault="00111F62">
      <w:pPr>
        <w:widowControl/>
        <w:rPr>
          <w:rFonts w:ascii="Arial" w:eastAsia="Arial" w:hAnsi="Arial" w:cs="Arial"/>
          <w:b/>
          <w:sz w:val="20"/>
          <w:szCs w:val="20"/>
        </w:rPr>
      </w:pPr>
    </w:p>
    <w:p w:rsidR="00111F62" w:rsidRDefault="00201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LA/IL SOTTOSCRITTA/O  </w:t>
      </w:r>
      <w:r>
        <w:rPr>
          <w:rFonts w:ascii="Arial" w:eastAsia="Arial" w:hAnsi="Arial" w:cs="Arial"/>
        </w:rPr>
        <w:t>_________________________________________________________</w:t>
      </w:r>
    </w:p>
    <w:p w:rsidR="00111F62" w:rsidRDefault="00201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qualità di Presidente/Legale rappresentante di ______________________________________________________________________________</w:t>
      </w:r>
    </w:p>
    <w:p w:rsidR="00111F62" w:rsidRDefault="00201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C.F.__________________________ con sede legale in ________________________________, via _____________________________________________</w:t>
      </w:r>
    </w:p>
    <w:p w:rsidR="00111F62" w:rsidRDefault="00201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Tel.__________________fax________________________e_mail__________________________</w:t>
      </w:r>
    </w:p>
    <w:p w:rsidR="00111F62" w:rsidRDefault="00201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PEC___________________________________________________________________________</w:t>
      </w:r>
    </w:p>
    <w:p w:rsidR="00111F62" w:rsidRDefault="00111F6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11F62" w:rsidRDefault="00111F6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11F62" w:rsidRDefault="0020133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Dati della realtà </w:t>
      </w:r>
    </w:p>
    <w:p w:rsidR="002E40F4" w:rsidRDefault="002E40F4" w:rsidP="002E40F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highlight w:val="yellow"/>
        </w:rPr>
      </w:pPr>
      <w:r w:rsidRPr="00402B73">
        <w:rPr>
          <w:rFonts w:ascii="Arial" w:hAnsi="Arial" w:cs="Arial"/>
          <w:bCs/>
          <w:sz w:val="32"/>
          <w:szCs w:val="32"/>
        </w:rPr>
        <w:sym w:font="Wingdings" w:char="F0A8"/>
      </w:r>
      <w:r>
        <w:rPr>
          <w:rFonts w:ascii="Arial" w:eastAsia="Arial" w:hAnsi="Arial" w:cs="Arial"/>
          <w:color w:val="000000"/>
        </w:rPr>
        <w:t xml:space="preserve">  Ente terzo settore di cui all’art. 4 del </w:t>
      </w:r>
      <w:proofErr w:type="spellStart"/>
      <w:r>
        <w:rPr>
          <w:rFonts w:ascii="Arial" w:eastAsia="Arial" w:hAnsi="Arial" w:cs="Arial"/>
          <w:color w:val="000000"/>
        </w:rPr>
        <w:t>D.Lgs.</w:t>
      </w:r>
      <w:proofErr w:type="spellEnd"/>
      <w:r>
        <w:rPr>
          <w:rFonts w:ascii="Arial" w:eastAsia="Arial" w:hAnsi="Arial" w:cs="Arial"/>
          <w:color w:val="000000"/>
        </w:rPr>
        <w:t xml:space="preserve"> 117/2017  (art.6 Avviso pubblico)</w:t>
      </w:r>
    </w:p>
    <w:p w:rsidR="002E40F4" w:rsidRDefault="002E40F4" w:rsidP="002E40F4">
      <w:pPr>
        <w:spacing w:before="200" w:after="200"/>
        <w:jc w:val="both"/>
        <w:rPr>
          <w:rFonts w:ascii="Arial" w:eastAsia="Arial" w:hAnsi="Arial" w:cs="Arial"/>
          <w:highlight w:val="yellow"/>
        </w:rPr>
      </w:pPr>
      <w:r w:rsidRPr="00402B73">
        <w:rPr>
          <w:rFonts w:ascii="Arial" w:hAnsi="Arial" w:cs="Arial"/>
          <w:bCs/>
          <w:sz w:val="32"/>
          <w:szCs w:val="32"/>
        </w:rPr>
        <w:sym w:font="Wingdings" w:char="F0A8"/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eastAsia="Arial" w:hAnsi="Arial" w:cs="Arial"/>
        </w:rPr>
        <w:t xml:space="preserve">Libere Forme Associative, le fondazioni e i comitati non iscritti al RUNTS formalmente costituiti nella forma dell’atto pubblico o mediante scrittura privata registrata </w:t>
      </w:r>
      <w:r>
        <w:rPr>
          <w:rFonts w:ascii="Arial" w:eastAsia="Arial" w:hAnsi="Arial" w:cs="Arial"/>
          <w:color w:val="000000"/>
        </w:rPr>
        <w:t>(art.6 Avviso pubblico)</w:t>
      </w:r>
    </w:p>
    <w:p w:rsidR="00111F62" w:rsidRDefault="00111F62">
      <w:pPr>
        <w:spacing w:before="120" w:after="120"/>
        <w:jc w:val="both"/>
        <w:rPr>
          <w:rFonts w:ascii="Arial" w:eastAsia="Arial" w:hAnsi="Arial" w:cs="Arial"/>
        </w:rPr>
      </w:pPr>
    </w:p>
    <w:p w:rsidR="00111F62" w:rsidRDefault="0020133D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Avvalendosi delle disposizioni di cui agli artt. 46 e 47 del D.P.R. n.445/2000 e consapevole delle sanzioni penali previste dall’art.76 del medesimo D.P.R. per le ipotesi di falsità in atti e dichiarazioni mendaci ivi indicate,</w:t>
      </w:r>
    </w:p>
    <w:p w:rsidR="00111F62" w:rsidRDefault="00111F62">
      <w:pPr>
        <w:pStyle w:val="Heading1"/>
        <w:spacing w:before="78"/>
        <w:ind w:left="4587" w:right="4414"/>
      </w:pPr>
    </w:p>
    <w:p w:rsidR="00111F62" w:rsidRDefault="0020133D">
      <w:pPr>
        <w:pStyle w:val="Heading1"/>
        <w:spacing w:before="78"/>
        <w:ind w:left="4587" w:right="4414"/>
      </w:pPr>
      <w:r>
        <w:t xml:space="preserve">DICHIARA </w:t>
      </w:r>
    </w:p>
    <w:p w:rsidR="00111F62" w:rsidRDefault="00111F62">
      <w:pPr>
        <w:pStyle w:val="Heading1"/>
        <w:spacing w:before="78"/>
        <w:ind w:left="4587" w:right="4414"/>
      </w:pPr>
    </w:p>
    <w:p w:rsidR="00111F62" w:rsidRDefault="002013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12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in possesso del godimento dei diritti civili e politici;</w:t>
      </w:r>
    </w:p>
    <w:p w:rsidR="00111F62" w:rsidRDefault="002013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1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non trovarsi in situazioni di morosità nei confronti dell'Amministrazione Comunale, salvo piani di rientro già approvati dall’Amministrazione e puntualmente rispettati, e/o di lite pendente. Si invitano i soggetti interessati a verificare il regolare pagamento di imposte, tributi locali e somme a qualsiasi titolo dovute all’amministrazione comunale; </w:t>
      </w:r>
    </w:p>
    <w:p w:rsidR="00111F62" w:rsidRDefault="002013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1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in regola con il DURC, per i soggetti tenuti a produrlo, ovvero devono aver ottemperato agli obblighi pagando o impegnandosi in modo vincolante a pagare le imposte o i contributi previdenziali dovuti; </w:t>
      </w:r>
    </w:p>
    <w:p w:rsidR="00111F62" w:rsidRDefault="002013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1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aver commesso reati ostativi alla stipula di un contratto con la Pubblica amministrazione, come dettagliati all'art. 94, comma 1 e 2 del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n. 36 del 2023; </w:t>
      </w:r>
    </w:p>
    <w:p w:rsidR="00111F62" w:rsidRDefault="002013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1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essere destinatari della sanzione </w:t>
      </w:r>
      <w:proofErr w:type="spellStart"/>
      <w:r>
        <w:rPr>
          <w:rFonts w:ascii="Arial" w:eastAsia="Arial" w:hAnsi="Arial" w:cs="Arial"/>
          <w:color w:val="000000"/>
        </w:rPr>
        <w:t>interdittiva</w:t>
      </w:r>
      <w:proofErr w:type="spellEnd"/>
      <w:r>
        <w:rPr>
          <w:rFonts w:ascii="Arial" w:eastAsia="Arial" w:hAnsi="Arial" w:cs="Arial"/>
          <w:color w:val="000000"/>
        </w:rPr>
        <w:t xml:space="preserve"> di cui all'articolo 9, comma 2, lettera c), del decreto legislativo 8 giugno 2001, n. 231, o di altra sanzione che comporta il divieto di contrarre con la pubblica amministrazione. </w:t>
      </w:r>
    </w:p>
    <w:p w:rsidR="00111F62" w:rsidRDefault="002013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hanging="1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che il personale o collaboratori impiegati, non si trovano nella situazione indicata agli articoli 5 e 8 della Legge 6 febbraio 2006, n. 38 "Disposizioni in materia di lotta contro lo sfruttamento sessuale dei bambini e la </w:t>
      </w:r>
      <w:proofErr w:type="spellStart"/>
      <w:r>
        <w:rPr>
          <w:rFonts w:ascii="Arial" w:eastAsia="Arial" w:hAnsi="Arial" w:cs="Arial"/>
          <w:color w:val="000000"/>
        </w:rPr>
        <w:t>pedopornografia</w:t>
      </w:r>
      <w:proofErr w:type="spellEnd"/>
      <w:r>
        <w:rPr>
          <w:rFonts w:ascii="Arial" w:eastAsia="Arial" w:hAnsi="Arial" w:cs="Arial"/>
          <w:color w:val="000000"/>
        </w:rPr>
        <w:t xml:space="preserve"> anche a mezzo internet"</w:t>
      </w:r>
    </w:p>
    <w:p w:rsidR="00111F62" w:rsidRDefault="002013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hanging="1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informato e di accettare che l’Amministrazione Comunale potrà disporre controlli sulla veridicità delle dichiarazioni rese;</w:t>
      </w:r>
    </w:p>
    <w:p w:rsidR="00111F62" w:rsidRDefault="002013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2" w:hanging="1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 preso visione dei contenuti dell’avviso e della normativa di riferimento e di accettarli incondizionatamente e integralmente;</w:t>
      </w:r>
    </w:p>
    <w:p w:rsidR="00111F62" w:rsidRDefault="00111F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276"/>
        <w:jc w:val="both"/>
        <w:rPr>
          <w:rFonts w:ascii="Arial" w:eastAsia="Arial" w:hAnsi="Arial" w:cs="Arial"/>
          <w:color w:val="000000"/>
        </w:rPr>
      </w:pPr>
    </w:p>
    <w:p w:rsidR="00111F62" w:rsidRDefault="00111F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</w:p>
    <w:p w:rsidR="00111F62" w:rsidRDefault="00111F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</w:p>
    <w:p w:rsidR="00111F62" w:rsidRDefault="00111F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</w:p>
    <w:p w:rsidR="00111F62" w:rsidRDefault="0020133D">
      <w:pPr>
        <w:pBdr>
          <w:top w:val="nil"/>
          <w:left w:val="nil"/>
          <w:bottom w:val="nil"/>
          <w:right w:val="nil"/>
          <w:between w:val="nil"/>
        </w:pBdr>
        <w:tabs>
          <w:tab w:val="left" w:pos="3462"/>
        </w:tabs>
        <w:spacing w:before="120"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 </w:t>
      </w:r>
      <w:r>
        <w:rPr>
          <w:rFonts w:ascii="Arial" w:eastAsia="Arial" w:hAnsi="Arial" w:cs="Arial"/>
          <w:color w:val="000000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111F62" w:rsidRDefault="00111F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</w:p>
    <w:p w:rsidR="00111F62" w:rsidRDefault="0020133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0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 del legale rappresentante</w:t>
      </w:r>
    </w:p>
    <w:p w:rsidR="00111F62" w:rsidRDefault="00111F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11F62" w:rsidRDefault="0020133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</w:t>
      </w:r>
    </w:p>
    <w:sectPr w:rsidR="00111F62" w:rsidSect="00111F62">
      <w:headerReference w:type="default" r:id="rId8"/>
      <w:pgSz w:w="11900" w:h="16840"/>
      <w:pgMar w:top="1340" w:right="1020" w:bottom="280" w:left="86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DF5" w:rsidRDefault="001D4DF5" w:rsidP="00111F62">
      <w:r>
        <w:separator/>
      </w:r>
    </w:p>
  </w:endnote>
  <w:endnote w:type="continuationSeparator" w:id="0">
    <w:p w:rsidR="001D4DF5" w:rsidRDefault="001D4DF5" w:rsidP="00111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DF5" w:rsidRDefault="001D4DF5" w:rsidP="00111F62">
      <w:r>
        <w:separator/>
      </w:r>
    </w:p>
  </w:footnote>
  <w:footnote w:type="continuationSeparator" w:id="0">
    <w:p w:rsidR="001D4DF5" w:rsidRDefault="001D4DF5" w:rsidP="00111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62" w:rsidRDefault="002013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color w:val="000000"/>
      </w:rPr>
      <w:t>ALLEGATO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246B8"/>
    <w:multiLevelType w:val="multilevel"/>
    <w:tmpl w:val="9DCC0574"/>
    <w:lvl w:ilvl="0">
      <w:numFmt w:val="bullet"/>
      <w:lvlText w:val="-"/>
      <w:lvlJc w:val="left"/>
      <w:pPr>
        <w:ind w:left="276" w:hanging="121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254" w:hanging="122"/>
      </w:pPr>
    </w:lvl>
    <w:lvl w:ilvl="2">
      <w:numFmt w:val="bullet"/>
      <w:lvlText w:val="•"/>
      <w:lvlJc w:val="left"/>
      <w:pPr>
        <w:ind w:left="2228" w:hanging="122"/>
      </w:pPr>
    </w:lvl>
    <w:lvl w:ilvl="3">
      <w:numFmt w:val="bullet"/>
      <w:lvlText w:val="•"/>
      <w:lvlJc w:val="left"/>
      <w:pPr>
        <w:ind w:left="3202" w:hanging="122"/>
      </w:pPr>
    </w:lvl>
    <w:lvl w:ilvl="4">
      <w:numFmt w:val="bullet"/>
      <w:lvlText w:val="•"/>
      <w:lvlJc w:val="left"/>
      <w:pPr>
        <w:ind w:left="4176" w:hanging="121"/>
      </w:pPr>
    </w:lvl>
    <w:lvl w:ilvl="5">
      <w:numFmt w:val="bullet"/>
      <w:lvlText w:val="•"/>
      <w:lvlJc w:val="left"/>
      <w:pPr>
        <w:ind w:left="5150" w:hanging="122"/>
      </w:pPr>
    </w:lvl>
    <w:lvl w:ilvl="6">
      <w:numFmt w:val="bullet"/>
      <w:lvlText w:val="•"/>
      <w:lvlJc w:val="left"/>
      <w:pPr>
        <w:ind w:left="6124" w:hanging="122"/>
      </w:pPr>
    </w:lvl>
    <w:lvl w:ilvl="7">
      <w:numFmt w:val="bullet"/>
      <w:lvlText w:val="•"/>
      <w:lvlJc w:val="left"/>
      <w:pPr>
        <w:ind w:left="7098" w:hanging="122"/>
      </w:pPr>
    </w:lvl>
    <w:lvl w:ilvl="8">
      <w:numFmt w:val="bullet"/>
      <w:lvlText w:val="•"/>
      <w:lvlJc w:val="left"/>
      <w:pPr>
        <w:ind w:left="8072" w:hanging="122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F62"/>
    <w:rsid w:val="00111F62"/>
    <w:rsid w:val="001D4DF5"/>
    <w:rsid w:val="0020133D"/>
    <w:rsid w:val="00297E4D"/>
    <w:rsid w:val="002E40F4"/>
    <w:rsid w:val="003721E5"/>
    <w:rsid w:val="004110CD"/>
    <w:rsid w:val="004E0ABE"/>
    <w:rsid w:val="00A828C4"/>
    <w:rsid w:val="00C55087"/>
    <w:rsid w:val="00C90771"/>
    <w:rsid w:val="00CB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27D3"/>
  </w:style>
  <w:style w:type="paragraph" w:styleId="Titolo1">
    <w:name w:val="heading 1"/>
    <w:basedOn w:val="normal"/>
    <w:next w:val="normal"/>
    <w:rsid w:val="00111F62"/>
    <w:pPr>
      <w:ind w:right="314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"/>
    <w:next w:val="normal"/>
    <w:rsid w:val="00111F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11F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11F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11F6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11F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11F62"/>
  </w:style>
  <w:style w:type="table" w:customStyle="1" w:styleId="TableNormal">
    <w:name w:val="Table Normal"/>
    <w:rsid w:val="00111F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11F6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A27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A27D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A27D3"/>
    <w:pPr>
      <w:ind w:right="314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A27D3"/>
    <w:pPr>
      <w:ind w:left="275"/>
      <w:jc w:val="both"/>
    </w:pPr>
  </w:style>
  <w:style w:type="paragraph" w:customStyle="1" w:styleId="TableParagraph">
    <w:name w:val="Table Paragraph"/>
    <w:basedOn w:val="Normale"/>
    <w:uiPriority w:val="1"/>
    <w:qFormat/>
    <w:rsid w:val="00AA27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F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F89"/>
    <w:rPr>
      <w:rFonts w:ascii="Tahoma" w:eastAsia="Arial MT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507F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474A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B0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05D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B0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B05D8"/>
    <w:rPr>
      <w:rFonts w:ascii="Arial MT" w:eastAsia="Arial MT" w:hAnsi="Arial MT" w:cs="Arial MT"/>
      <w:lang w:val="it-IT"/>
    </w:rPr>
  </w:style>
  <w:style w:type="paragraph" w:styleId="Sottotitolo">
    <w:name w:val="Subtitle"/>
    <w:basedOn w:val="normal"/>
    <w:next w:val="normal"/>
    <w:rsid w:val="00111F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qWtTHTWPBf+S08q131OISfFpyQ==">CgMxLjA4AHIhMTlfV1BXdHA4MXpvSTk2NUdQZVVmX3JTY2Y2a0gtaHI0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Ferroni Annalisa</dc:creator>
  <cp:lastModifiedBy>s.ditommaso</cp:lastModifiedBy>
  <cp:revision>2</cp:revision>
  <cp:lastPrinted>2024-09-23T06:34:00Z</cp:lastPrinted>
  <dcterms:created xsi:type="dcterms:W3CDTF">2024-09-24T07:10:00Z</dcterms:created>
  <dcterms:modified xsi:type="dcterms:W3CDTF">2024-09-24T07:10:00Z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2023-10-31T00:00:00Z</vt:lpwstr>
  </property>
  <property fmtid="{D5CDD505-2E9C-101B-9397-08002B2CF9AE}" pid="3" name="Creator">
    <vt:lpwstr>Writer</vt:lpwstr>
  </property>
  <property fmtid="{D5CDD505-2E9C-101B-9397-08002B2CF9AE}" pid="4" name="LastSaved">
    <vt:lpwstr>2023-10-31T00:00:00Z</vt:lpwstr>
  </property>
</Properties>
</file>