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F79" w:rsidRPr="00D77EBC" w:rsidRDefault="00B56F79" w:rsidP="00B56F79">
      <w:pPr>
        <w:jc w:val="both"/>
        <w:rPr>
          <w:b/>
          <w:sz w:val="20"/>
          <w:szCs w:val="20"/>
        </w:rPr>
      </w:pPr>
      <w:r w:rsidRPr="00B56F79">
        <w:rPr>
          <w:b/>
          <w:sz w:val="20"/>
          <w:szCs w:val="20"/>
        </w:rPr>
        <w:t>ALLEGATO G)</w:t>
      </w:r>
    </w:p>
    <w:p w:rsidR="00B56F79" w:rsidRPr="00D77EBC" w:rsidRDefault="00B56F79" w:rsidP="00B56F79">
      <w:pPr>
        <w:pStyle w:val="Rientrocorpodeltesto2"/>
        <w:tabs>
          <w:tab w:val="left" w:pos="6096"/>
        </w:tabs>
        <w:ind w:left="567" w:right="567"/>
        <w:jc w:val="both"/>
        <w:rPr>
          <w:rFonts w:cs="Arial"/>
        </w:rPr>
      </w:pPr>
    </w:p>
    <w:p w:rsidR="00B56F79" w:rsidRPr="00D77EBC" w:rsidRDefault="00B56F79" w:rsidP="00B56F79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u w:val="single"/>
        </w:rPr>
      </w:pPr>
      <w:r w:rsidRPr="00D77EBC">
        <w:rPr>
          <w:b/>
          <w:bCs/>
          <w:sz w:val="20"/>
          <w:szCs w:val="20"/>
          <w:u w:val="single"/>
        </w:rPr>
        <w:t>INFORMATIVA per il trattamento dei dati personali</w:t>
      </w:r>
    </w:p>
    <w:p w:rsidR="00B56F79" w:rsidRPr="00D77EBC" w:rsidRDefault="00B56F79" w:rsidP="00B56F79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u w:val="single"/>
        </w:rPr>
      </w:pPr>
      <w:r w:rsidRPr="00D77EBC">
        <w:rPr>
          <w:b/>
          <w:bCs/>
          <w:sz w:val="20"/>
          <w:szCs w:val="20"/>
          <w:u w:val="single"/>
        </w:rPr>
        <w:t>ai sensi dell’art. 13 del Regolamento europeo n. 679/2016</w:t>
      </w:r>
    </w:p>
    <w:p w:rsidR="00B56F79" w:rsidRPr="00D77EBC" w:rsidRDefault="00B56F79" w:rsidP="00B56F79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u w:val="single"/>
        </w:rPr>
      </w:pPr>
    </w:p>
    <w:p w:rsidR="00B56F79" w:rsidRPr="00D77EBC" w:rsidRDefault="00B56F79" w:rsidP="00B56F79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D77EBC">
        <w:rPr>
          <w:sz w:val="20"/>
          <w:szCs w:val="20"/>
        </w:rPr>
        <w:t>Ai sensi dell’art. 13 del Regolamento europeo n. 679/2016, il Comune di Ferrara, in qualità di “Titolare” del trattamento, è tenuto a fornirle informazioni in merito all’utilizzo dei Suoi dati personali.</w:t>
      </w:r>
    </w:p>
    <w:p w:rsidR="00B56F79" w:rsidRPr="00D77EBC" w:rsidRDefault="00B56F79" w:rsidP="00B56F79">
      <w:pPr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</w:p>
    <w:p w:rsidR="00B56F79" w:rsidRPr="00D77EBC" w:rsidRDefault="00B56F79" w:rsidP="00B56F79">
      <w:pPr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  <w:r w:rsidRPr="00D77EBC">
        <w:rPr>
          <w:b/>
          <w:bCs/>
          <w:sz w:val="20"/>
          <w:szCs w:val="20"/>
        </w:rPr>
        <w:t>1. Titolare del trattamento e Responsabile della protezione dei dati personali</w:t>
      </w:r>
    </w:p>
    <w:p w:rsidR="00B56F79" w:rsidRPr="00D77EBC" w:rsidRDefault="00B56F79" w:rsidP="00B56F79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D77EBC">
        <w:rPr>
          <w:sz w:val="20"/>
          <w:szCs w:val="20"/>
        </w:rPr>
        <w:t xml:space="preserve">Il </w:t>
      </w:r>
      <w:r w:rsidRPr="00D77EBC">
        <w:rPr>
          <w:sz w:val="20"/>
          <w:szCs w:val="20"/>
          <w:u w:val="single"/>
        </w:rPr>
        <w:t>Titolare del trattamento dei dati personali</w:t>
      </w:r>
      <w:r w:rsidRPr="00D77EBC">
        <w:rPr>
          <w:sz w:val="20"/>
          <w:szCs w:val="20"/>
        </w:rPr>
        <w:t xml:space="preserve"> di cui alla presente Informativa è il Comune di Ferrara, con sede in Piazza del Municipio, 2 - 44121 Ferrara. Per semplificare le modalità di inoltro e ridurre i tempi per il riscontro, La invitiamo a presentare le richieste di cui al paragrafo n. 7, al Comune di Ferrara, Ufficio Protezione Dati Personali, via e-mail al seguente indirizzo: </w:t>
      </w:r>
      <w:hyperlink r:id="rId4" w:history="1">
        <w:r w:rsidRPr="00D77EBC">
          <w:rPr>
            <w:rStyle w:val="Collegamentoipertestuale"/>
            <w:sz w:val="20"/>
            <w:szCs w:val="20"/>
          </w:rPr>
          <w:t>ufficio.protezione.dati@comune.fe.it</w:t>
        </w:r>
      </w:hyperlink>
      <w:r w:rsidRPr="00D77EBC">
        <w:rPr>
          <w:sz w:val="20"/>
          <w:szCs w:val="20"/>
        </w:rPr>
        <w:t>.</w:t>
      </w:r>
    </w:p>
    <w:p w:rsidR="00B56F79" w:rsidRPr="00D77EBC" w:rsidRDefault="00B56F79" w:rsidP="00B56F79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D77EBC">
        <w:rPr>
          <w:sz w:val="20"/>
          <w:szCs w:val="20"/>
        </w:rPr>
        <w:t xml:space="preserve">Il </w:t>
      </w:r>
      <w:r w:rsidRPr="00D77EBC">
        <w:rPr>
          <w:sz w:val="20"/>
          <w:szCs w:val="20"/>
          <w:u w:val="single"/>
        </w:rPr>
        <w:t>Responsabile della protezione dei dati</w:t>
      </w:r>
      <w:r w:rsidRPr="00D77EBC">
        <w:rPr>
          <w:sz w:val="20"/>
          <w:szCs w:val="20"/>
        </w:rPr>
        <w:t xml:space="preserve"> è la Società Lepida S.p.A. (</w:t>
      </w:r>
      <w:hyperlink r:id="rId5" w:history="1">
        <w:r w:rsidRPr="00D77EBC">
          <w:rPr>
            <w:rStyle w:val="Collegamentoipertestuale"/>
            <w:sz w:val="20"/>
            <w:szCs w:val="20"/>
          </w:rPr>
          <w:t>dpo-team@lepida.it</w:t>
        </w:r>
      </w:hyperlink>
      <w:r w:rsidRPr="00D77EBC">
        <w:rPr>
          <w:sz w:val="20"/>
          <w:szCs w:val="20"/>
        </w:rPr>
        <w:t>).</w:t>
      </w:r>
    </w:p>
    <w:p w:rsidR="00B56F79" w:rsidRPr="00D77EBC" w:rsidRDefault="00B56F79" w:rsidP="00B56F79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B56F79" w:rsidRPr="00D77EBC" w:rsidRDefault="00B56F79" w:rsidP="00B56F79">
      <w:pPr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  <w:r w:rsidRPr="00D77EBC">
        <w:rPr>
          <w:b/>
          <w:bCs/>
          <w:sz w:val="20"/>
          <w:szCs w:val="20"/>
        </w:rPr>
        <w:t>2. Responsabili del trattamento</w:t>
      </w:r>
    </w:p>
    <w:p w:rsidR="00B56F79" w:rsidRPr="00D77EBC" w:rsidRDefault="00B56F79" w:rsidP="00B56F79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D77EBC">
        <w:rPr>
          <w:sz w:val="20"/>
          <w:szCs w:val="20"/>
        </w:rPr>
        <w:t xml:space="preserve">Il Comune di Ferrara può avvalersi di soggetti terzi per l’espletamento di attività e relativi trattamenti di dati personali di cui l’Ente detiene la titolarità. Conformemente a quanto stabilito dalla normativa, questi soggetti assicurano livelli di esperienza, capacità e affidabilità tali da garantire il rispetto delle vigenti disposizioni in materia di trattamento, ivi compreso il profilo della sicurezza dei dati. </w:t>
      </w:r>
    </w:p>
    <w:p w:rsidR="00B56F79" w:rsidRPr="00D77EBC" w:rsidRDefault="00B56F79" w:rsidP="00B56F79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D77EBC">
        <w:rPr>
          <w:sz w:val="20"/>
          <w:szCs w:val="20"/>
        </w:rPr>
        <w:t>L’Ente provvede a formalizzare istruzioni, compiti ed oneri in capo a tali soggetti terzi con la designazione degli stessi a "Responsabili del trattamento". Tali soggetti sono sottoposti a verifiche periodiche al fine di costatare il mantenimento dei livelli di garanzia registrati in occasione dell’affidamento dell’incarico iniziale.</w:t>
      </w:r>
    </w:p>
    <w:p w:rsidR="00B56F79" w:rsidRPr="00D77EBC" w:rsidRDefault="00B56F79" w:rsidP="00B56F79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B56F79" w:rsidRPr="00D77EBC" w:rsidRDefault="00B56F79" w:rsidP="00B56F79">
      <w:pPr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  <w:r w:rsidRPr="00D77EBC">
        <w:rPr>
          <w:b/>
          <w:bCs/>
          <w:sz w:val="20"/>
          <w:szCs w:val="20"/>
        </w:rPr>
        <w:t>3. Soggetti autorizzati al trattamento</w:t>
      </w:r>
    </w:p>
    <w:p w:rsidR="00B56F79" w:rsidRPr="00D77EBC" w:rsidRDefault="00B56F79" w:rsidP="00B56F79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D77EBC">
        <w:rPr>
          <w:sz w:val="20"/>
          <w:szCs w:val="20"/>
        </w:rPr>
        <w:t>I Suoi dati personali sono trattati da personale interno previamente autorizzato e designato quale incaricato del trattamento, a cui sono impartite idonee istruzioni in ordine a misure, accorgimenti, modus operandi, tutti volti alla concreta tutela dei Suoi dati personali.</w:t>
      </w:r>
    </w:p>
    <w:p w:rsidR="00B56F79" w:rsidRPr="00D77EBC" w:rsidRDefault="00B56F79" w:rsidP="00B56F79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B56F79" w:rsidRPr="00D77EBC" w:rsidRDefault="00B56F79" w:rsidP="00B56F79">
      <w:pPr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  <w:r w:rsidRPr="00D77EBC">
        <w:rPr>
          <w:b/>
          <w:bCs/>
          <w:sz w:val="20"/>
          <w:szCs w:val="20"/>
        </w:rPr>
        <w:t>4. Finalità e base giuridica del trattamento</w:t>
      </w:r>
    </w:p>
    <w:p w:rsidR="00B56F79" w:rsidRPr="00D77EBC" w:rsidRDefault="00B56F79" w:rsidP="00B56F79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D77EBC">
        <w:rPr>
          <w:sz w:val="20"/>
          <w:szCs w:val="20"/>
        </w:rPr>
        <w:t>Il trattamento dei Suoi dati personali è effettuato dal Comune di Ferrara per lo svolgimento di funzioni istituzionali e pertanto, ai sensi dell’art. 6, comma 1, lett. e) non necessita del Suo consenso. I dati personali sono trattati per le seguenti finalità:</w:t>
      </w:r>
    </w:p>
    <w:p w:rsidR="00B56F79" w:rsidRPr="00D77EBC" w:rsidRDefault="00B56F79" w:rsidP="00B56F79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D77EBC">
        <w:rPr>
          <w:sz w:val="20"/>
          <w:szCs w:val="20"/>
        </w:rPr>
        <w:t xml:space="preserve">a) gestione della procedura di affidamento di un lavoro / servizio / fornitura ai sensi del D. </w:t>
      </w:r>
      <w:proofErr w:type="spellStart"/>
      <w:r w:rsidRPr="00D77EBC">
        <w:rPr>
          <w:sz w:val="20"/>
          <w:szCs w:val="20"/>
        </w:rPr>
        <w:t>Lgs</w:t>
      </w:r>
      <w:proofErr w:type="spellEnd"/>
      <w:r w:rsidRPr="00D77EBC">
        <w:rPr>
          <w:sz w:val="20"/>
          <w:szCs w:val="20"/>
        </w:rPr>
        <w:t>. 50/2016.</w:t>
      </w:r>
    </w:p>
    <w:p w:rsidR="00B56F79" w:rsidRPr="00D77EBC" w:rsidRDefault="00B56F79" w:rsidP="00B56F79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D77EBC">
        <w:rPr>
          <w:sz w:val="20"/>
          <w:szCs w:val="20"/>
        </w:rPr>
        <w:t>Oppure</w:t>
      </w:r>
    </w:p>
    <w:p w:rsidR="00B56F79" w:rsidRPr="00D77EBC" w:rsidRDefault="00B56F79" w:rsidP="00B56F79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D77EBC">
        <w:rPr>
          <w:sz w:val="20"/>
          <w:szCs w:val="20"/>
        </w:rPr>
        <w:t>a) gestione dell’asta pubblica ai sensi del R.D. 827/1924</w:t>
      </w:r>
    </w:p>
    <w:p w:rsidR="00B56F79" w:rsidRPr="00D77EBC" w:rsidRDefault="00B56F79" w:rsidP="00B56F79">
      <w:pPr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</w:p>
    <w:p w:rsidR="00B56F79" w:rsidRPr="00D77EBC" w:rsidRDefault="00B56F79" w:rsidP="00B56F79">
      <w:pPr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  <w:r w:rsidRPr="00D77EBC">
        <w:rPr>
          <w:b/>
          <w:bCs/>
          <w:sz w:val="20"/>
          <w:szCs w:val="20"/>
        </w:rPr>
        <w:t>5. Destinatari dei dati personali e trasferimento dei dati personali a Paesi extra UE</w:t>
      </w:r>
    </w:p>
    <w:p w:rsidR="00B56F79" w:rsidRPr="00D77EBC" w:rsidRDefault="00B56F79" w:rsidP="00B56F79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D77EBC">
        <w:rPr>
          <w:sz w:val="20"/>
          <w:szCs w:val="20"/>
        </w:rPr>
        <w:t>I Suoi dati personali non sono oggetto di comunicazione o diffusione.</w:t>
      </w:r>
    </w:p>
    <w:p w:rsidR="00B56F79" w:rsidRPr="00D77EBC" w:rsidRDefault="00B56F79" w:rsidP="00B56F79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D77EBC">
        <w:rPr>
          <w:sz w:val="20"/>
          <w:szCs w:val="20"/>
        </w:rPr>
        <w:t>I Suoi dati personali non sono trasferiti al di fuori dell’Unione europea.</w:t>
      </w:r>
    </w:p>
    <w:p w:rsidR="00B56F79" w:rsidRPr="00D77EBC" w:rsidRDefault="00B56F79" w:rsidP="00B56F79">
      <w:pPr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</w:p>
    <w:p w:rsidR="00B56F79" w:rsidRPr="00D77EBC" w:rsidRDefault="00B56F79" w:rsidP="00B56F79">
      <w:pPr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  <w:r w:rsidRPr="00D77EBC">
        <w:rPr>
          <w:b/>
          <w:bCs/>
          <w:sz w:val="20"/>
          <w:szCs w:val="20"/>
        </w:rPr>
        <w:t>6. Periodo di conservazione</w:t>
      </w:r>
    </w:p>
    <w:p w:rsidR="00B56F79" w:rsidRPr="00D77EBC" w:rsidRDefault="00B56F79" w:rsidP="00B56F79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D77EBC">
        <w:rPr>
          <w:sz w:val="20"/>
          <w:szCs w:val="20"/>
        </w:rPr>
        <w:t>I Suoi dati sono conservati per un periodo non superiore a quello necessario per il perseguimento delle finalità sopra menzionate. A tal fine, anche mediante controlli periodici, viene verificata costantemente la stretta pertinenza, non eccedenza e indispensabilità dei dati rispetto al rapporto, alla prestazione o all'incarico in corso, da instaurare o cessati, anche con riferimento ai dati che Lei fornisce di propria iniziativa. I dati che, anche a seguito delle verifiche, risultano eccedenti o non pertinenti o non indispensabili, non sono utilizzati, salvo che per l'eventuale conservazione a norma di legge dell'atto o del documento che li contiene.</w:t>
      </w:r>
    </w:p>
    <w:p w:rsidR="00B56F79" w:rsidRPr="00D77EBC" w:rsidRDefault="00B56F79" w:rsidP="00B56F79">
      <w:pPr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</w:p>
    <w:p w:rsidR="00B56F79" w:rsidRPr="00D77EBC" w:rsidRDefault="00B56F79" w:rsidP="00B56F79">
      <w:pPr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  <w:r w:rsidRPr="00D77EBC">
        <w:rPr>
          <w:b/>
          <w:bCs/>
          <w:sz w:val="20"/>
          <w:szCs w:val="20"/>
        </w:rPr>
        <w:t>7. I Suoi diritti</w:t>
      </w:r>
    </w:p>
    <w:p w:rsidR="00B56F79" w:rsidRPr="00D77EBC" w:rsidRDefault="00B56F79" w:rsidP="00B56F79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D77EBC">
        <w:rPr>
          <w:sz w:val="20"/>
          <w:szCs w:val="20"/>
        </w:rPr>
        <w:t>Nella Sua qualità di Interessato, Lei ha diritto:</w:t>
      </w:r>
    </w:p>
    <w:p w:rsidR="00B56F79" w:rsidRPr="00D77EBC" w:rsidRDefault="00B56F79" w:rsidP="00B56F79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D77EBC">
        <w:rPr>
          <w:rFonts w:eastAsia="ArialMT"/>
          <w:sz w:val="20"/>
          <w:szCs w:val="20"/>
        </w:rPr>
        <w:t xml:space="preserve">● </w:t>
      </w:r>
      <w:r w:rsidRPr="00D77EBC">
        <w:rPr>
          <w:sz w:val="20"/>
          <w:szCs w:val="20"/>
        </w:rPr>
        <w:t>di accesso ai dati personali;</w:t>
      </w:r>
    </w:p>
    <w:p w:rsidR="00B56F79" w:rsidRPr="00D77EBC" w:rsidRDefault="00B56F79" w:rsidP="00B56F79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D77EBC">
        <w:rPr>
          <w:rFonts w:eastAsia="ArialMT"/>
          <w:sz w:val="20"/>
          <w:szCs w:val="20"/>
        </w:rPr>
        <w:t xml:space="preserve">● </w:t>
      </w:r>
      <w:r w:rsidRPr="00D77EBC">
        <w:rPr>
          <w:sz w:val="20"/>
          <w:szCs w:val="20"/>
        </w:rPr>
        <w:t>di ottenere la rettifica o la cancellazione degli stessi o la limitazione del trattamento che lo riguardano;</w:t>
      </w:r>
    </w:p>
    <w:p w:rsidR="00B56F79" w:rsidRPr="00D77EBC" w:rsidRDefault="00B56F79" w:rsidP="00B56F79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D77EBC">
        <w:rPr>
          <w:rFonts w:eastAsia="ArialMT"/>
          <w:sz w:val="20"/>
          <w:szCs w:val="20"/>
        </w:rPr>
        <w:t xml:space="preserve">● </w:t>
      </w:r>
      <w:r w:rsidRPr="00D77EBC">
        <w:rPr>
          <w:sz w:val="20"/>
          <w:szCs w:val="20"/>
        </w:rPr>
        <w:t>di opporsi al trattamento;</w:t>
      </w:r>
    </w:p>
    <w:p w:rsidR="00B56F79" w:rsidRPr="00D77EBC" w:rsidRDefault="00B56F79" w:rsidP="00B56F79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D77EBC">
        <w:rPr>
          <w:rFonts w:eastAsia="ArialMT"/>
          <w:sz w:val="20"/>
          <w:szCs w:val="20"/>
        </w:rPr>
        <w:t xml:space="preserve">● </w:t>
      </w:r>
      <w:r w:rsidRPr="00D77EBC">
        <w:rPr>
          <w:sz w:val="20"/>
          <w:szCs w:val="20"/>
        </w:rPr>
        <w:t>di proporre reclamo al Garante per la protezione dei dati personali.</w:t>
      </w:r>
    </w:p>
    <w:p w:rsidR="00B56F79" w:rsidRPr="00D77EBC" w:rsidRDefault="00B56F79" w:rsidP="00B56F79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B56F79" w:rsidRPr="00D77EBC" w:rsidRDefault="00B56F79" w:rsidP="00B56F79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D77EBC">
        <w:rPr>
          <w:b/>
          <w:bCs/>
          <w:sz w:val="20"/>
          <w:szCs w:val="20"/>
        </w:rPr>
        <w:t>8. Conferimento dei dati</w:t>
      </w:r>
    </w:p>
    <w:p w:rsidR="00B56F79" w:rsidRPr="00D77EBC" w:rsidRDefault="00B56F79" w:rsidP="00B56F79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D77EBC">
        <w:rPr>
          <w:sz w:val="20"/>
          <w:szCs w:val="20"/>
        </w:rPr>
        <w:t>Il conferimento dei Suoi dati è facoltativo, ma necessario per le finalità sopra indicate. Il mancato conferimento comporterà la possibile esclusione dalla procedura di gara.</w:t>
      </w:r>
    </w:p>
    <w:p w:rsidR="000F0556" w:rsidRDefault="000F0556" w:rsidP="00B56F79"/>
    <w:sectPr w:rsidR="000F0556" w:rsidSect="000F055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283"/>
  <w:characterSpacingControl w:val="doNotCompress"/>
  <w:compat/>
  <w:rsids>
    <w:rsidRoot w:val="00B56F79"/>
    <w:rsid w:val="000F0556"/>
    <w:rsid w:val="003650FF"/>
    <w:rsid w:val="00B56F79"/>
    <w:rsid w:val="00C803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56F79"/>
    <w:pPr>
      <w:spacing w:after="0" w:line="240" w:lineRule="auto"/>
    </w:pPr>
    <w:rPr>
      <w:rFonts w:ascii="Arial" w:eastAsia="Calibri" w:hAnsi="Arial" w:cs="Times New Roman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rsid w:val="00B56F79"/>
    <w:rPr>
      <w:color w:val="0000FF"/>
      <w:u w:val="single"/>
    </w:rPr>
  </w:style>
  <w:style w:type="paragraph" w:styleId="Rientrocorpodeltesto2">
    <w:name w:val="Body Text Indent 2"/>
    <w:basedOn w:val="Normale"/>
    <w:link w:val="Rientrocorpodeltesto2Carattere"/>
    <w:rsid w:val="00B56F79"/>
    <w:pPr>
      <w:ind w:left="284" w:hanging="284"/>
    </w:pPr>
    <w:rPr>
      <w:rFonts w:ascii="Times New Roman" w:eastAsia="Times New Roman" w:hAnsi="Times New Roman"/>
      <w:sz w:val="20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B56F79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po-team@lepida.it" TargetMode="External"/><Relationship Id="rId4" Type="http://schemas.openxmlformats.org/officeDocument/2006/relationships/hyperlink" Target="mailto:ufficio.protezione.dati@comune.f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602</Words>
  <Characters>3438</Characters>
  <Application>Microsoft Office Word</Application>
  <DocSecurity>0</DocSecurity>
  <Lines>28</Lines>
  <Paragraphs>8</Paragraphs>
  <ScaleCrop>false</ScaleCrop>
  <Company/>
  <LinksUpToDate>false</LinksUpToDate>
  <CharactersWithSpaces>4032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e.mari</dc:creator>
  <cp:lastModifiedBy>e.mari</cp:lastModifiedBy>
  <cp:revision>2</cp:revision>
  <dcterms:created xsi:type="dcterms:W3CDTF">2026-05-13T10:32:00Z</dcterms:created>
  <dcterms:modified xsi:type="dcterms:W3CDTF">2026-05-13T10:59:00Z</dcterms:modified>
</cp:coreProperties>
</file>